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7068D" w14:textId="77777777" w:rsidR="005366E2" w:rsidRPr="00683FD8" w:rsidRDefault="005366E2" w:rsidP="003C3FD1">
      <w:pPr>
        <w:spacing w:line="580" w:lineRule="exact"/>
        <w:jc w:val="center"/>
        <w:rPr>
          <w:rFonts w:asciiTheme="minorEastAsia" w:eastAsiaTheme="minorEastAsia" w:hAnsiTheme="minorEastAsia"/>
          <w:b/>
          <w:bCs/>
          <w:kern w:val="0"/>
          <w:sz w:val="36"/>
          <w:szCs w:val="36"/>
        </w:rPr>
      </w:pPr>
      <w:bookmarkStart w:id="0" w:name="_Hlk173741818"/>
      <w:bookmarkStart w:id="1" w:name="_Hlk173741940"/>
      <w:r w:rsidRPr="00683FD8">
        <w:rPr>
          <w:rFonts w:asciiTheme="minorEastAsia" w:eastAsiaTheme="minorEastAsia" w:hAnsiTheme="minorEastAsia" w:hint="eastAsia"/>
          <w:b/>
          <w:bCs/>
          <w:kern w:val="0"/>
          <w:sz w:val="36"/>
          <w:szCs w:val="36"/>
        </w:rPr>
        <w:t>茂名市富堂再生资源回收有限公司</w:t>
      </w:r>
      <w:bookmarkStart w:id="2" w:name="_Hlk173741781"/>
      <w:bookmarkEnd w:id="0"/>
      <w:r w:rsidR="004567FB" w:rsidRPr="00683FD8">
        <w:rPr>
          <w:rFonts w:asciiTheme="minorEastAsia" w:eastAsiaTheme="minorEastAsia" w:hAnsiTheme="minorEastAsia" w:hint="eastAsia"/>
          <w:b/>
          <w:bCs/>
          <w:kern w:val="0"/>
          <w:sz w:val="36"/>
          <w:szCs w:val="36"/>
        </w:rPr>
        <w:t>年回收拆解30000辆报废汽车（包含新能源汽车）建设项目</w:t>
      </w:r>
      <w:bookmarkEnd w:id="1"/>
      <w:bookmarkEnd w:id="2"/>
    </w:p>
    <w:p w14:paraId="5095A023" w14:textId="53B6F9B9" w:rsidR="004C3348" w:rsidRPr="00683FD8" w:rsidRDefault="003C3FD1" w:rsidP="003C3FD1">
      <w:pPr>
        <w:spacing w:line="580" w:lineRule="exact"/>
        <w:jc w:val="center"/>
        <w:rPr>
          <w:rFonts w:asciiTheme="minorEastAsia" w:eastAsiaTheme="minorEastAsia" w:hAnsiTheme="minorEastAsia"/>
          <w:b/>
          <w:bCs/>
          <w:kern w:val="0"/>
          <w:sz w:val="36"/>
          <w:szCs w:val="36"/>
        </w:rPr>
      </w:pPr>
      <w:r w:rsidRPr="00683FD8">
        <w:rPr>
          <w:rFonts w:asciiTheme="minorEastAsia" w:eastAsiaTheme="minorEastAsia" w:hAnsiTheme="minorEastAsia" w:hint="eastAsia"/>
          <w:b/>
          <w:bCs/>
          <w:kern w:val="0"/>
          <w:sz w:val="36"/>
          <w:szCs w:val="36"/>
        </w:rPr>
        <w:t>竣工环境保护验收</w:t>
      </w:r>
      <w:r w:rsidR="00A77C2E" w:rsidRPr="00683FD8">
        <w:rPr>
          <w:rFonts w:asciiTheme="minorEastAsia" w:eastAsiaTheme="minorEastAsia" w:hAnsiTheme="minorEastAsia" w:hint="eastAsia"/>
          <w:b/>
          <w:bCs/>
          <w:kern w:val="0"/>
          <w:sz w:val="36"/>
          <w:szCs w:val="36"/>
        </w:rPr>
        <w:t>意见</w:t>
      </w:r>
    </w:p>
    <w:p w14:paraId="172D370F" w14:textId="77777777" w:rsidR="004C3348" w:rsidRPr="00683FD8" w:rsidRDefault="004C3348" w:rsidP="009E16A1">
      <w:pPr>
        <w:spacing w:line="580" w:lineRule="exact"/>
        <w:ind w:firstLineChars="250" w:firstLine="800"/>
        <w:rPr>
          <w:rFonts w:ascii="Times New Roman" w:eastAsia="华文宋体" w:hAnsi="Times New Roman"/>
          <w:kern w:val="0"/>
          <w:sz w:val="32"/>
          <w:szCs w:val="32"/>
        </w:rPr>
      </w:pPr>
    </w:p>
    <w:p w14:paraId="3CA5F3D8" w14:textId="0CB884C7"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kern w:val="0"/>
          <w:sz w:val="32"/>
          <w:szCs w:val="32"/>
        </w:rPr>
        <w:t>202</w:t>
      </w:r>
      <w:r w:rsidRPr="00683FD8">
        <w:rPr>
          <w:rFonts w:ascii="仿宋_GB2312" w:eastAsia="仿宋_GB2312" w:hAnsiTheme="minorEastAsia" w:hint="eastAsia"/>
          <w:kern w:val="0"/>
          <w:sz w:val="32"/>
          <w:szCs w:val="32"/>
        </w:rPr>
        <w:t>4年</w:t>
      </w:r>
      <w:r w:rsidR="004567FB" w:rsidRPr="00683FD8">
        <w:rPr>
          <w:rFonts w:ascii="仿宋_GB2312" w:eastAsia="仿宋_GB2312" w:hAnsiTheme="minorEastAsia" w:hint="eastAsia"/>
          <w:kern w:val="0"/>
          <w:sz w:val="32"/>
          <w:szCs w:val="32"/>
        </w:rPr>
        <w:t>8</w:t>
      </w:r>
      <w:r w:rsidRPr="00683FD8">
        <w:rPr>
          <w:rFonts w:ascii="仿宋_GB2312" w:eastAsia="仿宋_GB2312" w:hAnsiTheme="minorEastAsia" w:hint="eastAsia"/>
          <w:kern w:val="0"/>
          <w:sz w:val="32"/>
          <w:szCs w:val="32"/>
        </w:rPr>
        <w:t>月</w:t>
      </w:r>
      <w:r w:rsidR="002217FF" w:rsidRPr="00683FD8">
        <w:rPr>
          <w:rFonts w:ascii="仿宋_GB2312" w:eastAsia="仿宋_GB2312" w:hAnsiTheme="minorEastAsia"/>
          <w:kern w:val="0"/>
          <w:sz w:val="32"/>
          <w:szCs w:val="32"/>
        </w:rPr>
        <w:t>28</w:t>
      </w:r>
      <w:r w:rsidRPr="00683FD8">
        <w:rPr>
          <w:rFonts w:ascii="仿宋_GB2312" w:eastAsia="仿宋_GB2312" w:hAnsiTheme="minorEastAsia" w:hint="eastAsia"/>
          <w:kern w:val="0"/>
          <w:sz w:val="32"/>
          <w:szCs w:val="32"/>
        </w:rPr>
        <w:t>日，</w:t>
      </w:r>
      <w:bookmarkStart w:id="3" w:name="_Hlk147993636"/>
      <w:r w:rsidR="004567FB" w:rsidRPr="00683FD8">
        <w:rPr>
          <w:rFonts w:ascii="仿宋_GB2312" w:eastAsia="仿宋_GB2312" w:hAnsiTheme="minorEastAsia" w:hint="eastAsia"/>
          <w:kern w:val="0"/>
          <w:sz w:val="32"/>
          <w:szCs w:val="32"/>
        </w:rPr>
        <w:t>茂名市富堂再生资源回收有限公司</w:t>
      </w:r>
      <w:r w:rsidRPr="00683FD8">
        <w:rPr>
          <w:rFonts w:ascii="仿宋_GB2312" w:eastAsia="仿宋_GB2312" w:hAnsiTheme="minorEastAsia" w:hint="eastAsia"/>
          <w:kern w:val="0"/>
          <w:sz w:val="32"/>
          <w:szCs w:val="32"/>
        </w:rPr>
        <w:t>在公司会议室</w:t>
      </w:r>
      <w:bookmarkEnd w:id="3"/>
      <w:r w:rsidRPr="00683FD8">
        <w:rPr>
          <w:rFonts w:ascii="仿宋_GB2312" w:eastAsia="仿宋_GB2312" w:hAnsiTheme="minorEastAsia" w:hint="eastAsia"/>
          <w:kern w:val="0"/>
          <w:sz w:val="32"/>
          <w:szCs w:val="32"/>
        </w:rPr>
        <w:t>组织召开《</w:t>
      </w:r>
      <w:bookmarkStart w:id="4" w:name="_Hlk173741890"/>
      <w:r w:rsidR="002217FF" w:rsidRPr="00683FD8">
        <w:rPr>
          <w:rFonts w:ascii="仿宋_GB2312" w:eastAsia="仿宋_GB2312" w:hAnsiTheme="minorEastAsia" w:hint="eastAsia"/>
          <w:kern w:val="0"/>
          <w:sz w:val="32"/>
          <w:szCs w:val="32"/>
        </w:rPr>
        <w:t>茂名市富堂再生资源回收有限公司</w:t>
      </w:r>
      <w:r w:rsidR="005366E2" w:rsidRPr="00683FD8">
        <w:rPr>
          <w:rFonts w:ascii="仿宋_GB2312" w:eastAsia="仿宋_GB2312" w:hAnsiTheme="minorEastAsia" w:hint="eastAsia"/>
          <w:kern w:val="0"/>
          <w:sz w:val="32"/>
          <w:szCs w:val="32"/>
        </w:rPr>
        <w:t>回收拆解30000辆报废汽车（包含新能源汽车）建设项目</w:t>
      </w:r>
      <w:bookmarkEnd w:id="4"/>
      <w:r w:rsidRPr="00683FD8">
        <w:rPr>
          <w:rFonts w:ascii="仿宋_GB2312" w:eastAsia="仿宋_GB2312" w:hAnsiTheme="minorEastAsia" w:hint="eastAsia"/>
          <w:kern w:val="0"/>
          <w:sz w:val="32"/>
          <w:szCs w:val="32"/>
        </w:rPr>
        <w:t>》竣工环境保护验收会。参加会议的有</w:t>
      </w:r>
      <w:r w:rsidR="005366E2" w:rsidRPr="00683FD8">
        <w:rPr>
          <w:rFonts w:ascii="仿宋_GB2312" w:eastAsia="仿宋_GB2312" w:hAnsiTheme="minorEastAsia" w:hint="eastAsia"/>
          <w:kern w:val="0"/>
          <w:sz w:val="32"/>
          <w:szCs w:val="32"/>
        </w:rPr>
        <w:t>茂名市富堂再生资源回收有限公司</w:t>
      </w:r>
      <w:r w:rsidRPr="00683FD8">
        <w:rPr>
          <w:rFonts w:ascii="仿宋_GB2312" w:eastAsia="仿宋_GB2312" w:hAnsiTheme="minorEastAsia" w:hint="eastAsia"/>
          <w:kern w:val="0"/>
          <w:sz w:val="32"/>
          <w:szCs w:val="32"/>
        </w:rPr>
        <w:t>（建设单位）、广东环科技术咨询有限公司（</w:t>
      </w:r>
      <w:r w:rsidR="004040F0" w:rsidRPr="00683FD8">
        <w:rPr>
          <w:rFonts w:ascii="仿宋_GB2312" w:eastAsia="仿宋_GB2312" w:hAnsiTheme="minorEastAsia" w:hint="eastAsia"/>
          <w:kern w:val="0"/>
          <w:sz w:val="32"/>
          <w:szCs w:val="32"/>
        </w:rPr>
        <w:t>验收</w:t>
      </w:r>
      <w:r w:rsidR="00A70D40" w:rsidRPr="00683FD8">
        <w:rPr>
          <w:rFonts w:ascii="仿宋_GB2312" w:eastAsia="仿宋_GB2312" w:hAnsiTheme="minorEastAsia" w:hint="eastAsia"/>
          <w:kern w:val="0"/>
          <w:sz w:val="32"/>
          <w:szCs w:val="32"/>
        </w:rPr>
        <w:t>报告</w:t>
      </w:r>
      <w:r w:rsidR="00A70D40" w:rsidRPr="00683FD8">
        <w:rPr>
          <w:rFonts w:ascii="仿宋_GB2312" w:eastAsia="仿宋_GB2312" w:hAnsiTheme="minorEastAsia"/>
          <w:kern w:val="0"/>
          <w:sz w:val="32"/>
          <w:szCs w:val="32"/>
        </w:rPr>
        <w:t>编制</w:t>
      </w:r>
      <w:r w:rsidR="004040F0" w:rsidRPr="00683FD8">
        <w:rPr>
          <w:rFonts w:ascii="仿宋_GB2312" w:eastAsia="仿宋_GB2312" w:hAnsiTheme="minorEastAsia" w:hint="eastAsia"/>
          <w:kern w:val="0"/>
          <w:sz w:val="32"/>
          <w:szCs w:val="32"/>
        </w:rPr>
        <w:t>单位</w:t>
      </w:r>
      <w:r w:rsidRPr="00683FD8">
        <w:rPr>
          <w:rFonts w:ascii="仿宋_GB2312" w:eastAsia="仿宋_GB2312" w:hAnsiTheme="minorEastAsia" w:hint="eastAsia"/>
          <w:kern w:val="0"/>
          <w:sz w:val="32"/>
          <w:szCs w:val="32"/>
        </w:rPr>
        <w:t>）的代表，并特邀</w:t>
      </w:r>
      <w:r w:rsidRPr="00683FD8">
        <w:rPr>
          <w:rFonts w:ascii="仿宋_GB2312" w:eastAsia="仿宋_GB2312" w:hAnsiTheme="minorEastAsia"/>
          <w:kern w:val="0"/>
          <w:sz w:val="32"/>
          <w:szCs w:val="32"/>
        </w:rPr>
        <w:t>3</w:t>
      </w:r>
      <w:r w:rsidRPr="00683FD8">
        <w:rPr>
          <w:rFonts w:ascii="仿宋_GB2312" w:eastAsia="仿宋_GB2312" w:hAnsiTheme="minorEastAsia" w:hint="eastAsia"/>
          <w:kern w:val="0"/>
          <w:sz w:val="32"/>
          <w:szCs w:val="32"/>
        </w:rPr>
        <w:t>名专家</w:t>
      </w:r>
      <w:r w:rsidR="002217FF" w:rsidRPr="00683FD8">
        <w:rPr>
          <w:rFonts w:ascii="仿宋_GB2312" w:eastAsia="仿宋_GB2312" w:hAnsiTheme="minorEastAsia" w:hint="eastAsia"/>
          <w:kern w:val="0"/>
          <w:sz w:val="32"/>
          <w:szCs w:val="32"/>
        </w:rPr>
        <w:t>组成</w:t>
      </w:r>
      <w:r w:rsidR="002217FF" w:rsidRPr="00683FD8">
        <w:rPr>
          <w:rFonts w:ascii="仿宋_GB2312" w:eastAsia="仿宋_GB2312" w:hAnsiTheme="minorEastAsia"/>
          <w:kern w:val="0"/>
          <w:sz w:val="32"/>
          <w:szCs w:val="32"/>
        </w:rPr>
        <w:t>验收组</w:t>
      </w:r>
      <w:r w:rsidRPr="00683FD8">
        <w:rPr>
          <w:rFonts w:ascii="仿宋_GB2312" w:eastAsia="仿宋_GB2312" w:hAnsiTheme="minorEastAsia" w:hint="eastAsia"/>
          <w:kern w:val="0"/>
          <w:sz w:val="32"/>
          <w:szCs w:val="32"/>
        </w:rPr>
        <w:t>。</w:t>
      </w:r>
    </w:p>
    <w:p w14:paraId="4588848E" w14:textId="64D2F972" w:rsidR="004C3348" w:rsidRPr="00683FD8" w:rsidRDefault="002217FF"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kern w:val="0"/>
          <w:sz w:val="32"/>
          <w:szCs w:val="32"/>
        </w:rPr>
        <w:t>验收组</w:t>
      </w:r>
      <w:r w:rsidR="00D72730" w:rsidRPr="00683FD8">
        <w:rPr>
          <w:rFonts w:ascii="仿宋_GB2312" w:eastAsia="仿宋_GB2312" w:hAnsiTheme="minorEastAsia" w:hint="eastAsia"/>
          <w:kern w:val="0"/>
          <w:sz w:val="32"/>
          <w:szCs w:val="32"/>
        </w:rPr>
        <w:t>根据</w:t>
      </w:r>
      <w:r w:rsidRPr="00683FD8">
        <w:rPr>
          <w:rFonts w:ascii="仿宋_GB2312" w:eastAsia="仿宋_GB2312" w:hAnsiTheme="minorEastAsia" w:hint="eastAsia"/>
          <w:kern w:val="0"/>
          <w:sz w:val="32"/>
          <w:szCs w:val="32"/>
        </w:rPr>
        <w:t>茂名市富堂再生资源回收有限公司</w:t>
      </w:r>
      <w:r w:rsidR="005366E2" w:rsidRPr="00683FD8">
        <w:rPr>
          <w:rFonts w:ascii="仿宋_GB2312" w:eastAsia="仿宋_GB2312" w:hAnsiTheme="minorEastAsia" w:hint="eastAsia"/>
          <w:kern w:val="0"/>
          <w:sz w:val="32"/>
          <w:szCs w:val="32"/>
        </w:rPr>
        <w:t>年回收拆解30000辆报废汽车（包含新能源汽车）建设项目</w:t>
      </w:r>
      <w:r w:rsidR="00D72730" w:rsidRPr="00683FD8">
        <w:rPr>
          <w:rFonts w:ascii="仿宋_GB2312" w:eastAsia="仿宋_GB2312" w:hAnsiTheme="minorEastAsia" w:hint="eastAsia"/>
          <w:kern w:val="0"/>
          <w:sz w:val="32"/>
          <w:szCs w:val="32"/>
        </w:rPr>
        <w:t>竣工环境保护验收监测报告并对照《建设项目竣工环境保护验收暂行办法》，严格依照国家有关法律法规、建设项目竣工环境保护验收技术规范、指南、本项目环境影响</w:t>
      </w:r>
      <w:r w:rsidR="00A70D40" w:rsidRPr="00683FD8">
        <w:rPr>
          <w:rFonts w:ascii="仿宋_GB2312" w:eastAsia="仿宋_GB2312" w:hAnsiTheme="minorEastAsia" w:hint="eastAsia"/>
          <w:kern w:val="0"/>
          <w:sz w:val="32"/>
          <w:szCs w:val="32"/>
        </w:rPr>
        <w:t>报告</w:t>
      </w:r>
      <w:r w:rsidR="003C3FD1" w:rsidRPr="00683FD8">
        <w:rPr>
          <w:rFonts w:ascii="仿宋_GB2312" w:eastAsia="仿宋_GB2312" w:hAnsiTheme="minorEastAsia" w:hint="eastAsia"/>
          <w:kern w:val="0"/>
          <w:sz w:val="32"/>
          <w:szCs w:val="32"/>
        </w:rPr>
        <w:t>表</w:t>
      </w:r>
      <w:r w:rsidR="00D72730" w:rsidRPr="00683FD8">
        <w:rPr>
          <w:rFonts w:ascii="仿宋_GB2312" w:eastAsia="仿宋_GB2312" w:hAnsiTheme="minorEastAsia" w:hint="eastAsia"/>
          <w:kern w:val="0"/>
          <w:sz w:val="32"/>
          <w:szCs w:val="32"/>
        </w:rPr>
        <w:t>和审批部门审批决定等要求，现场核实了本项目建设配套的环境保护措施落实情况，查阅了相关资料，经认真讨论，提出意见如下：</w:t>
      </w:r>
      <w:r w:rsidR="00D72730" w:rsidRPr="00683FD8">
        <w:rPr>
          <w:rFonts w:ascii="仿宋_GB2312" w:eastAsia="仿宋_GB2312" w:hAnsiTheme="minorEastAsia"/>
          <w:kern w:val="0"/>
          <w:sz w:val="32"/>
          <w:szCs w:val="32"/>
        </w:rPr>
        <w:t xml:space="preserve">   </w:t>
      </w:r>
    </w:p>
    <w:p w14:paraId="21520252" w14:textId="77777777" w:rsidR="004C3348" w:rsidRPr="00683FD8" w:rsidRDefault="00D72730"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一、工程建设的基本情况</w:t>
      </w:r>
    </w:p>
    <w:p w14:paraId="622FC93F" w14:textId="77777777"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（一）建设地点、规模、主要建设内容</w:t>
      </w:r>
    </w:p>
    <w:p w14:paraId="5E485E56" w14:textId="532DCAA1" w:rsidR="004C3348" w:rsidRPr="00683FD8" w:rsidRDefault="005366E2"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茂名市富堂再生资源回收有限公司年回收拆解30000辆报</w:t>
      </w:r>
      <w:r w:rsidRPr="00683FD8">
        <w:rPr>
          <w:rFonts w:ascii="仿宋_GB2312" w:eastAsia="仿宋_GB2312" w:hAnsiTheme="minorEastAsia" w:hint="eastAsia"/>
          <w:kern w:val="0"/>
          <w:sz w:val="32"/>
          <w:szCs w:val="32"/>
        </w:rPr>
        <w:lastRenderedPageBreak/>
        <w:t>废汽车（包含新能源汽车）建设项目</w:t>
      </w:r>
      <w:r w:rsidR="00576710" w:rsidRPr="00683FD8">
        <w:rPr>
          <w:rFonts w:ascii="仿宋_GB2312" w:eastAsia="仿宋_GB2312" w:hAnsiTheme="minorEastAsia" w:hint="eastAsia"/>
          <w:kern w:val="0"/>
          <w:sz w:val="32"/>
          <w:szCs w:val="32"/>
        </w:rPr>
        <w:t>位于茂名市电白区麻岗镇民营工业园第二区6号厂房</w:t>
      </w:r>
      <w:r w:rsidR="002217FF" w:rsidRPr="00683FD8">
        <w:rPr>
          <w:rFonts w:ascii="仿宋_GB2312" w:eastAsia="仿宋_GB2312" w:hAnsiTheme="minorEastAsia" w:hint="eastAsia"/>
          <w:kern w:val="0"/>
          <w:sz w:val="32"/>
          <w:szCs w:val="32"/>
        </w:rPr>
        <w:t>（</w:t>
      </w:r>
      <w:r w:rsidR="00576710" w:rsidRPr="00683FD8">
        <w:rPr>
          <w:rFonts w:ascii="仿宋_GB2312" w:eastAsia="仿宋_GB2312" w:hAnsiTheme="minorEastAsia" w:hint="eastAsia"/>
          <w:kern w:val="0"/>
          <w:sz w:val="32"/>
          <w:szCs w:val="32"/>
        </w:rPr>
        <w:t>中心经纬度为东经111°11′43.033″，北纬21°32′15.802</w:t>
      </w:r>
      <w:r w:rsidR="0053383E" w:rsidRPr="00683FD8">
        <w:rPr>
          <w:rFonts w:ascii="仿宋_GB2312" w:eastAsia="仿宋_GB2312" w:hAnsiTheme="minorEastAsia" w:hint="eastAsia"/>
          <w:kern w:val="0"/>
          <w:sz w:val="32"/>
          <w:szCs w:val="32"/>
        </w:rPr>
        <w:t>″</w:t>
      </w:r>
      <w:r w:rsidR="002217FF" w:rsidRPr="00683FD8">
        <w:rPr>
          <w:rFonts w:ascii="仿宋_GB2312" w:eastAsia="仿宋_GB2312" w:hAnsiTheme="minorEastAsia" w:hint="eastAsia"/>
          <w:kern w:val="0"/>
          <w:sz w:val="32"/>
          <w:szCs w:val="32"/>
        </w:rPr>
        <w:t>）</w:t>
      </w:r>
      <w:r w:rsidR="008C7F46" w:rsidRPr="00683FD8">
        <w:rPr>
          <w:rFonts w:ascii="仿宋_GB2312" w:eastAsia="仿宋_GB2312" w:hAnsiTheme="minorEastAsia" w:hint="eastAsia"/>
          <w:kern w:val="0"/>
          <w:sz w:val="32"/>
          <w:szCs w:val="32"/>
        </w:rPr>
        <w:t>，企业租赁该</w:t>
      </w:r>
      <w:r w:rsidR="008C7F46" w:rsidRPr="00683FD8">
        <w:rPr>
          <w:rFonts w:ascii="仿宋_GB2312" w:eastAsia="仿宋_GB2312" w:hAnsiTheme="minorEastAsia"/>
          <w:kern w:val="0"/>
          <w:sz w:val="32"/>
          <w:szCs w:val="32"/>
        </w:rPr>
        <w:t>厂房，</w:t>
      </w:r>
      <w:r w:rsidR="008C7F46" w:rsidRPr="00683FD8">
        <w:rPr>
          <w:rFonts w:ascii="仿宋_GB2312" w:eastAsia="仿宋_GB2312" w:hAnsiTheme="minorEastAsia" w:hint="eastAsia"/>
          <w:kern w:val="0"/>
          <w:sz w:val="32"/>
          <w:szCs w:val="32"/>
        </w:rPr>
        <w:t>并在原有厂房基础上改造拆解车间</w:t>
      </w:r>
      <w:r w:rsidR="00FD356C" w:rsidRPr="00683FD8">
        <w:rPr>
          <w:rFonts w:ascii="仿宋_GB2312" w:eastAsia="仿宋_GB2312" w:hAnsiTheme="minorEastAsia" w:hint="eastAsia"/>
          <w:kern w:val="0"/>
          <w:sz w:val="32"/>
          <w:szCs w:val="32"/>
        </w:rPr>
        <w:t>、</w:t>
      </w:r>
      <w:r w:rsidR="008C7F46" w:rsidRPr="00683FD8">
        <w:rPr>
          <w:rFonts w:ascii="仿宋_GB2312" w:eastAsia="仿宋_GB2312" w:hAnsiTheme="minorEastAsia" w:hint="eastAsia"/>
          <w:kern w:val="0"/>
          <w:sz w:val="32"/>
          <w:szCs w:val="32"/>
        </w:rPr>
        <w:t>查验车间</w:t>
      </w:r>
      <w:r w:rsidR="00FD356C" w:rsidRPr="00683FD8">
        <w:rPr>
          <w:rFonts w:ascii="仿宋_GB2312" w:eastAsia="仿宋_GB2312" w:hAnsiTheme="minorEastAsia" w:hint="eastAsia"/>
          <w:kern w:val="0"/>
          <w:sz w:val="32"/>
          <w:szCs w:val="32"/>
        </w:rPr>
        <w:t>、</w:t>
      </w:r>
      <w:r w:rsidR="008C7F46" w:rsidRPr="00683FD8">
        <w:rPr>
          <w:rFonts w:ascii="仿宋_GB2312" w:eastAsia="仿宋_GB2312" w:hAnsiTheme="minorEastAsia" w:hint="eastAsia"/>
          <w:kern w:val="0"/>
          <w:sz w:val="32"/>
          <w:szCs w:val="32"/>
        </w:rPr>
        <w:t>贮存车间，新建年回收拆解 30000辆</w:t>
      </w:r>
      <w:r w:rsidR="00FD356C" w:rsidRPr="00683FD8">
        <w:rPr>
          <w:rFonts w:ascii="仿宋_GB2312" w:eastAsia="仿宋_GB2312" w:hAnsiTheme="minorEastAsia" w:hint="eastAsia"/>
          <w:kern w:val="0"/>
          <w:sz w:val="32"/>
          <w:szCs w:val="32"/>
        </w:rPr>
        <w:t>（拆解报废小型机动车10000辆/年，新能源机动车5000辆/年，大型机动车5000辆/年，摩托车10000辆/年）</w:t>
      </w:r>
      <w:r w:rsidR="008C7F46" w:rsidRPr="00683FD8">
        <w:rPr>
          <w:rFonts w:ascii="仿宋_GB2312" w:eastAsia="仿宋_GB2312" w:hAnsiTheme="minorEastAsia" w:hint="eastAsia"/>
          <w:kern w:val="0"/>
          <w:sz w:val="32"/>
          <w:szCs w:val="32"/>
        </w:rPr>
        <w:t>报废汽车（包含新能源汽车）拆解线</w:t>
      </w:r>
      <w:r w:rsidR="00FD356C" w:rsidRPr="00683FD8">
        <w:rPr>
          <w:rFonts w:ascii="仿宋_GB2312" w:eastAsia="仿宋_GB2312" w:hAnsiTheme="minorEastAsia" w:hint="eastAsia"/>
          <w:kern w:val="0"/>
          <w:sz w:val="32"/>
          <w:szCs w:val="32"/>
        </w:rPr>
        <w:t>、</w:t>
      </w:r>
      <w:r w:rsidR="008C7F46" w:rsidRPr="00683FD8">
        <w:rPr>
          <w:rFonts w:ascii="仿宋_GB2312" w:eastAsia="仿宋_GB2312" w:hAnsiTheme="minorEastAsia" w:hint="eastAsia"/>
          <w:kern w:val="0"/>
          <w:sz w:val="32"/>
          <w:szCs w:val="32"/>
        </w:rPr>
        <w:t>报废汽车存贮场地</w:t>
      </w:r>
      <w:r w:rsidR="00FD356C" w:rsidRPr="00683FD8">
        <w:rPr>
          <w:rFonts w:ascii="仿宋_GB2312" w:eastAsia="仿宋_GB2312" w:hAnsiTheme="minorEastAsia" w:hint="eastAsia"/>
          <w:kern w:val="0"/>
          <w:sz w:val="32"/>
          <w:szCs w:val="32"/>
        </w:rPr>
        <w:t>、</w:t>
      </w:r>
      <w:r w:rsidR="008C7F46" w:rsidRPr="00683FD8">
        <w:rPr>
          <w:rFonts w:ascii="仿宋_GB2312" w:eastAsia="仿宋_GB2312" w:hAnsiTheme="minorEastAsia" w:hint="eastAsia"/>
          <w:kern w:val="0"/>
          <w:sz w:val="32"/>
          <w:szCs w:val="32"/>
        </w:rPr>
        <w:t>含油废液收集池</w:t>
      </w:r>
      <w:r w:rsidR="00FD356C" w:rsidRPr="00683FD8">
        <w:rPr>
          <w:rFonts w:ascii="仿宋_GB2312" w:eastAsia="仿宋_GB2312" w:hAnsiTheme="minorEastAsia" w:hint="eastAsia"/>
          <w:kern w:val="0"/>
          <w:sz w:val="32"/>
          <w:szCs w:val="32"/>
        </w:rPr>
        <w:t>、</w:t>
      </w:r>
      <w:r w:rsidR="008C7F46" w:rsidRPr="00683FD8">
        <w:rPr>
          <w:rFonts w:ascii="仿宋_GB2312" w:eastAsia="仿宋_GB2312" w:hAnsiTheme="minorEastAsia" w:hint="eastAsia"/>
          <w:kern w:val="0"/>
          <w:sz w:val="32"/>
          <w:szCs w:val="32"/>
        </w:rPr>
        <w:t>消防水池等及其配套的附属设施（本项目只拆解不包含危险废物处理，拆解过程产生的危险废物委托第三方有资质单位处置）。</w:t>
      </w:r>
    </w:p>
    <w:p w14:paraId="1957EB07" w14:textId="77777777"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（二）建设过程及环保审批情况</w:t>
      </w:r>
    </w:p>
    <w:p w14:paraId="4A9ED73C" w14:textId="44108337" w:rsidR="00CB4246" w:rsidRPr="00683FD8" w:rsidRDefault="0053383E" w:rsidP="00396E93">
      <w:pPr>
        <w:widowControl/>
        <w:spacing w:line="360" w:lineRule="auto"/>
        <w:ind w:firstLineChars="200" w:firstLine="640"/>
      </w:pPr>
      <w:bookmarkStart w:id="5" w:name="_Hlk173742824"/>
      <w:r w:rsidRPr="00683FD8">
        <w:rPr>
          <w:rFonts w:ascii="仿宋_GB2312" w:eastAsia="仿宋_GB2312" w:hAnsiTheme="minorEastAsia" w:hint="eastAsia"/>
          <w:kern w:val="0"/>
          <w:sz w:val="32"/>
          <w:szCs w:val="32"/>
        </w:rPr>
        <w:t>茂名市富堂再生资源回收有限公司</w:t>
      </w:r>
      <w:bookmarkEnd w:id="5"/>
      <w:r w:rsidR="00A77C2E" w:rsidRPr="00683FD8">
        <w:rPr>
          <w:rFonts w:ascii="仿宋_GB2312" w:eastAsia="仿宋_GB2312" w:hAnsiTheme="minorEastAsia" w:hint="eastAsia"/>
          <w:kern w:val="0"/>
          <w:sz w:val="32"/>
          <w:szCs w:val="32"/>
        </w:rPr>
        <w:t>委托</w:t>
      </w:r>
      <w:r w:rsidRPr="00683FD8">
        <w:rPr>
          <w:rFonts w:ascii="仿宋_GB2312" w:eastAsia="仿宋_GB2312" w:hAnsiTheme="minorEastAsia" w:hint="eastAsia"/>
          <w:kern w:val="0"/>
          <w:sz w:val="32"/>
          <w:szCs w:val="32"/>
        </w:rPr>
        <w:t>广东环科技术咨询有限公司于2023年11月完成《年回收拆解30000辆报废汽车（包含新能源汽车）建设项目环境影响报告表》</w:t>
      </w:r>
      <w:r w:rsidR="007B2EB3" w:rsidRPr="00683FD8">
        <w:rPr>
          <w:rFonts w:ascii="仿宋_GB2312" w:eastAsia="仿宋_GB2312" w:hAnsiTheme="minorEastAsia" w:hint="eastAsia"/>
          <w:kern w:val="0"/>
          <w:sz w:val="32"/>
          <w:szCs w:val="32"/>
        </w:rPr>
        <w:t>的</w:t>
      </w:r>
      <w:r w:rsidRPr="00683FD8">
        <w:rPr>
          <w:rFonts w:ascii="仿宋_GB2312" w:eastAsia="仿宋_GB2312" w:hAnsiTheme="minorEastAsia" w:hint="eastAsia"/>
          <w:kern w:val="0"/>
          <w:sz w:val="32"/>
          <w:szCs w:val="32"/>
        </w:rPr>
        <w:t>编制</w:t>
      </w:r>
      <w:r w:rsidR="00CB4246" w:rsidRPr="00683FD8">
        <w:rPr>
          <w:rFonts w:ascii="仿宋_GB2312" w:eastAsia="仿宋_GB2312" w:hAnsiTheme="minorEastAsia" w:hint="eastAsia"/>
          <w:kern w:val="0"/>
          <w:sz w:val="32"/>
          <w:szCs w:val="32"/>
        </w:rPr>
        <w:t>并送审</w:t>
      </w:r>
      <w:r w:rsidRPr="00683FD8">
        <w:rPr>
          <w:rFonts w:ascii="仿宋_GB2312" w:eastAsia="仿宋_GB2312" w:hAnsiTheme="minorEastAsia" w:hint="eastAsia"/>
          <w:kern w:val="0"/>
          <w:sz w:val="32"/>
          <w:szCs w:val="32"/>
        </w:rPr>
        <w:t>，2023年11月7日</w:t>
      </w:r>
      <w:r w:rsidR="00CB4246" w:rsidRPr="00683FD8">
        <w:rPr>
          <w:rFonts w:ascii="仿宋_GB2312" w:eastAsia="仿宋_GB2312" w:hAnsiTheme="minorEastAsia" w:hint="eastAsia"/>
          <w:kern w:val="0"/>
          <w:sz w:val="32"/>
          <w:szCs w:val="32"/>
        </w:rPr>
        <w:t>茂名市生态环境局电白分局以茂环（电白）审[2023]18号文予以审批。目前，本项目生产设施、配套设施及环保治理措施处于正常</w:t>
      </w:r>
      <w:r w:rsidR="007B2EB3" w:rsidRPr="00683FD8">
        <w:rPr>
          <w:rFonts w:ascii="仿宋_GB2312" w:eastAsia="仿宋_GB2312" w:hAnsiTheme="minorEastAsia" w:hint="eastAsia"/>
          <w:kern w:val="0"/>
          <w:sz w:val="32"/>
          <w:szCs w:val="32"/>
        </w:rPr>
        <w:t>投运</w:t>
      </w:r>
      <w:r w:rsidR="00CB4246" w:rsidRPr="00683FD8">
        <w:rPr>
          <w:rFonts w:ascii="仿宋_GB2312" w:eastAsia="仿宋_GB2312" w:hAnsiTheme="minorEastAsia" w:hint="eastAsia"/>
          <w:kern w:val="0"/>
          <w:sz w:val="32"/>
          <w:szCs w:val="32"/>
        </w:rPr>
        <w:t>状态。</w:t>
      </w:r>
    </w:p>
    <w:p w14:paraId="1C315E2E" w14:textId="5A70198A" w:rsidR="009E16A1"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kern w:val="0"/>
          <w:sz w:val="32"/>
          <w:szCs w:val="32"/>
        </w:rPr>
        <w:t>202</w:t>
      </w:r>
      <w:r w:rsidRPr="00683FD8">
        <w:rPr>
          <w:rFonts w:ascii="仿宋_GB2312" w:eastAsia="仿宋_GB2312" w:hAnsiTheme="minorEastAsia" w:hint="eastAsia"/>
          <w:kern w:val="0"/>
          <w:sz w:val="32"/>
          <w:szCs w:val="32"/>
        </w:rPr>
        <w:t>4年</w:t>
      </w:r>
      <w:r w:rsidR="003C3FD1" w:rsidRPr="00683FD8">
        <w:rPr>
          <w:rFonts w:ascii="仿宋_GB2312" w:eastAsia="仿宋_GB2312" w:hAnsiTheme="minorEastAsia" w:hint="eastAsia"/>
          <w:kern w:val="0"/>
          <w:sz w:val="32"/>
          <w:szCs w:val="32"/>
        </w:rPr>
        <w:t>5</w:t>
      </w:r>
      <w:r w:rsidRPr="00683FD8">
        <w:rPr>
          <w:rFonts w:ascii="仿宋_GB2312" w:eastAsia="仿宋_GB2312" w:hAnsiTheme="minorEastAsia" w:hint="eastAsia"/>
          <w:kern w:val="0"/>
          <w:sz w:val="32"/>
          <w:szCs w:val="32"/>
        </w:rPr>
        <w:t>月，</w:t>
      </w:r>
      <w:r w:rsidR="00CB4246" w:rsidRPr="00683FD8">
        <w:rPr>
          <w:rFonts w:ascii="仿宋_GB2312" w:eastAsia="仿宋_GB2312" w:hAnsiTheme="minorEastAsia" w:hint="eastAsia"/>
          <w:kern w:val="0"/>
          <w:sz w:val="32"/>
          <w:szCs w:val="32"/>
        </w:rPr>
        <w:t>茂名市富堂再生资源回收有限公司</w:t>
      </w:r>
      <w:r w:rsidRPr="00683FD8">
        <w:rPr>
          <w:rFonts w:ascii="仿宋_GB2312" w:eastAsia="仿宋_GB2312" w:hAnsiTheme="minorEastAsia" w:hint="eastAsia"/>
          <w:kern w:val="0"/>
          <w:sz w:val="32"/>
          <w:szCs w:val="32"/>
        </w:rPr>
        <w:t>委托</w:t>
      </w:r>
      <w:r w:rsidR="004040F0" w:rsidRPr="00683FD8">
        <w:rPr>
          <w:rFonts w:ascii="仿宋_GB2312" w:eastAsia="仿宋_GB2312" w:hAnsiTheme="minorEastAsia" w:hint="eastAsia"/>
          <w:kern w:val="0"/>
          <w:sz w:val="32"/>
          <w:szCs w:val="32"/>
        </w:rPr>
        <w:t>广东环科技术咨询有限公司开展验收监测工作</w:t>
      </w:r>
      <w:r w:rsidRPr="00683FD8">
        <w:rPr>
          <w:rFonts w:ascii="仿宋_GB2312" w:eastAsia="仿宋_GB2312" w:hAnsiTheme="minorEastAsia" w:hint="eastAsia"/>
          <w:kern w:val="0"/>
          <w:sz w:val="32"/>
          <w:szCs w:val="32"/>
        </w:rPr>
        <w:t>并编制本验收监测报告。</w:t>
      </w:r>
    </w:p>
    <w:p w14:paraId="02354882" w14:textId="5101DECD"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lastRenderedPageBreak/>
        <w:t>（三）投资情况</w:t>
      </w:r>
    </w:p>
    <w:p w14:paraId="512B52F5" w14:textId="34940F6D" w:rsidR="004C3348" w:rsidRPr="00683FD8" w:rsidRDefault="00195E94"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项目总投资</w:t>
      </w:r>
      <w:r w:rsidR="003867F9" w:rsidRPr="00683FD8">
        <w:rPr>
          <w:rFonts w:ascii="仿宋_GB2312" w:eastAsia="仿宋_GB2312" w:hAnsiTheme="minorEastAsia"/>
          <w:kern w:val="0"/>
          <w:sz w:val="32"/>
          <w:szCs w:val="32"/>
        </w:rPr>
        <w:t>1000</w:t>
      </w:r>
      <w:r w:rsidR="003C3FD1" w:rsidRPr="00683FD8">
        <w:rPr>
          <w:rFonts w:ascii="仿宋_GB2312" w:eastAsia="仿宋_GB2312" w:hAnsiTheme="minorEastAsia" w:hint="eastAsia"/>
          <w:kern w:val="0"/>
          <w:sz w:val="32"/>
          <w:szCs w:val="32"/>
        </w:rPr>
        <w:t>万元</w:t>
      </w:r>
      <w:r w:rsidRPr="00683FD8">
        <w:rPr>
          <w:rFonts w:ascii="仿宋_GB2312" w:eastAsia="仿宋_GB2312" w:hAnsiTheme="minorEastAsia" w:hint="eastAsia"/>
          <w:kern w:val="0"/>
          <w:sz w:val="32"/>
          <w:szCs w:val="32"/>
        </w:rPr>
        <w:t>，其中环保投资</w:t>
      </w:r>
      <w:r w:rsidR="003867F9" w:rsidRPr="00683FD8">
        <w:rPr>
          <w:rFonts w:ascii="仿宋_GB2312" w:eastAsia="仿宋_GB2312" w:hAnsiTheme="minorEastAsia" w:hint="eastAsia"/>
          <w:kern w:val="0"/>
          <w:sz w:val="32"/>
          <w:szCs w:val="32"/>
        </w:rPr>
        <w:t>100</w:t>
      </w:r>
      <w:r w:rsidR="003C3FD1" w:rsidRPr="00683FD8">
        <w:rPr>
          <w:rFonts w:ascii="仿宋_GB2312" w:eastAsia="仿宋_GB2312" w:hAnsiTheme="minorEastAsia" w:hint="eastAsia"/>
          <w:kern w:val="0"/>
          <w:sz w:val="32"/>
          <w:szCs w:val="32"/>
        </w:rPr>
        <w:t>万元</w:t>
      </w:r>
      <w:r w:rsidRPr="00683FD8">
        <w:rPr>
          <w:rFonts w:ascii="仿宋_GB2312" w:eastAsia="仿宋_GB2312" w:hAnsiTheme="minorEastAsia" w:hint="eastAsia"/>
          <w:kern w:val="0"/>
          <w:sz w:val="32"/>
          <w:szCs w:val="32"/>
        </w:rPr>
        <w:t>，</w:t>
      </w:r>
      <w:r w:rsidR="00AA7CF2" w:rsidRPr="00683FD8">
        <w:rPr>
          <w:rFonts w:ascii="仿宋_GB2312" w:eastAsia="仿宋_GB2312" w:hAnsiTheme="minorEastAsia" w:hint="eastAsia"/>
          <w:kern w:val="0"/>
          <w:sz w:val="32"/>
          <w:szCs w:val="32"/>
        </w:rPr>
        <w:t>环保投资</w:t>
      </w:r>
      <w:r w:rsidRPr="00683FD8">
        <w:rPr>
          <w:rFonts w:ascii="仿宋_GB2312" w:eastAsia="仿宋_GB2312" w:hAnsiTheme="minorEastAsia" w:hint="eastAsia"/>
          <w:kern w:val="0"/>
          <w:sz w:val="32"/>
          <w:szCs w:val="32"/>
        </w:rPr>
        <w:t>约占总投资的</w:t>
      </w:r>
      <w:r w:rsidR="003867F9" w:rsidRPr="00683FD8">
        <w:rPr>
          <w:rFonts w:ascii="仿宋_GB2312" w:eastAsia="仿宋_GB2312" w:hAnsiTheme="minorEastAsia" w:hint="eastAsia"/>
          <w:kern w:val="0"/>
          <w:sz w:val="32"/>
          <w:szCs w:val="32"/>
        </w:rPr>
        <w:t>10</w:t>
      </w:r>
      <w:r w:rsidR="007B2EB3" w:rsidRPr="00683FD8">
        <w:rPr>
          <w:rFonts w:ascii="仿宋_GB2312" w:eastAsia="仿宋_GB2312" w:hAnsiTheme="minorEastAsia"/>
          <w:kern w:val="0"/>
          <w:sz w:val="32"/>
          <w:szCs w:val="32"/>
        </w:rPr>
        <w:t>.0</w:t>
      </w:r>
      <w:r w:rsidR="003C3FD1" w:rsidRPr="00683FD8">
        <w:rPr>
          <w:rFonts w:ascii="仿宋_GB2312" w:eastAsia="仿宋_GB2312" w:hAnsiTheme="minorEastAsia" w:hint="eastAsia"/>
          <w:kern w:val="0"/>
          <w:sz w:val="32"/>
          <w:szCs w:val="32"/>
        </w:rPr>
        <w:t>%。</w:t>
      </w:r>
    </w:p>
    <w:p w14:paraId="061A4F89" w14:textId="77777777"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（四）验收范围</w:t>
      </w:r>
    </w:p>
    <w:p w14:paraId="3A69ECAC" w14:textId="77777777"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本次验收范围为项目涉及的废水、废气、噪声、固</w:t>
      </w:r>
      <w:proofErr w:type="gramStart"/>
      <w:r w:rsidRPr="00683FD8">
        <w:rPr>
          <w:rFonts w:ascii="仿宋_GB2312" w:eastAsia="仿宋_GB2312" w:hAnsiTheme="minorEastAsia" w:hint="eastAsia"/>
          <w:kern w:val="0"/>
          <w:sz w:val="32"/>
          <w:szCs w:val="32"/>
        </w:rPr>
        <w:t>废治理</w:t>
      </w:r>
      <w:proofErr w:type="gramEnd"/>
      <w:r w:rsidRPr="00683FD8">
        <w:rPr>
          <w:rFonts w:ascii="仿宋_GB2312" w:eastAsia="仿宋_GB2312" w:hAnsiTheme="minorEastAsia" w:hint="eastAsia"/>
          <w:kern w:val="0"/>
          <w:sz w:val="32"/>
          <w:szCs w:val="32"/>
        </w:rPr>
        <w:t>设施。</w:t>
      </w:r>
    </w:p>
    <w:p w14:paraId="0CA95B47" w14:textId="77777777" w:rsidR="004C3348" w:rsidRPr="00683FD8" w:rsidRDefault="00D72730"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二、工程变动情况</w:t>
      </w:r>
    </w:p>
    <w:p w14:paraId="581F6FA2" w14:textId="77777777" w:rsidR="004C3348" w:rsidRPr="00683FD8" w:rsidRDefault="00D72730" w:rsidP="00396E93">
      <w:pPr>
        <w:spacing w:line="360" w:lineRule="auto"/>
        <w:ind w:firstLineChars="200" w:firstLine="640"/>
        <w:rPr>
          <w:rFonts w:ascii="仿宋_GB2312" w:eastAsia="仿宋_GB2312" w:hAnsiTheme="minorEastAsia"/>
          <w:kern w:val="0"/>
          <w:sz w:val="32"/>
          <w:szCs w:val="32"/>
        </w:rPr>
      </w:pPr>
      <w:bookmarkStart w:id="6" w:name="_Hlk172371426"/>
      <w:r w:rsidRPr="00683FD8">
        <w:rPr>
          <w:rFonts w:ascii="仿宋_GB2312" w:eastAsia="仿宋_GB2312" w:hAnsiTheme="minorEastAsia" w:hint="eastAsia"/>
          <w:kern w:val="0"/>
          <w:sz w:val="32"/>
          <w:szCs w:val="32"/>
        </w:rPr>
        <w:t>本项目自获得批复以来，在初步设计阶段和实际建设工程内容进行了调整。变动情况如下：</w:t>
      </w:r>
    </w:p>
    <w:bookmarkEnd w:id="6"/>
    <w:p w14:paraId="490A8693" w14:textId="40CC55F2" w:rsidR="004C3348" w:rsidRPr="00683FD8" w:rsidRDefault="00AA7CF2"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（一）</w:t>
      </w:r>
      <w:r w:rsidR="003867F9" w:rsidRPr="00683FD8">
        <w:rPr>
          <w:rFonts w:ascii="仿宋_GB2312" w:eastAsia="仿宋_GB2312" w:hAnsiTheme="minorEastAsia" w:hint="eastAsia"/>
          <w:kern w:val="0"/>
          <w:sz w:val="32"/>
          <w:szCs w:val="32"/>
        </w:rPr>
        <w:t>报废汽车贮存仓库</w:t>
      </w:r>
    </w:p>
    <w:p w14:paraId="33D97E62" w14:textId="65E650CB" w:rsidR="004C3348" w:rsidRPr="00683FD8" w:rsidRDefault="00D72730" w:rsidP="00396E93">
      <w:pPr>
        <w:spacing w:line="360" w:lineRule="auto"/>
        <w:ind w:firstLineChars="200" w:firstLine="640"/>
        <w:rPr>
          <w:rFonts w:ascii="华文仿宋" w:eastAsia="华文仿宋" w:hAnsi="华文仿宋"/>
          <w:kern w:val="0"/>
          <w:sz w:val="32"/>
          <w:szCs w:val="32"/>
        </w:rPr>
      </w:pPr>
      <w:r w:rsidRPr="00683FD8">
        <w:rPr>
          <w:rFonts w:ascii="仿宋_GB2312" w:eastAsia="仿宋_GB2312" w:hAnsiTheme="minorEastAsia" w:hint="eastAsia"/>
          <w:kern w:val="0"/>
          <w:sz w:val="32"/>
          <w:szCs w:val="32"/>
        </w:rPr>
        <w:t>原环评报告：</w:t>
      </w:r>
      <w:r w:rsidR="003867F9" w:rsidRPr="00683FD8">
        <w:rPr>
          <w:rFonts w:ascii="仿宋_GB2312" w:eastAsia="仿宋_GB2312" w:hAnsiTheme="minorEastAsia" w:hint="eastAsia"/>
          <w:kern w:val="0"/>
          <w:sz w:val="32"/>
          <w:szCs w:val="32"/>
        </w:rPr>
        <w:t>拟依托两座预留的厂房（1</w:t>
      </w:r>
      <w:r w:rsidR="003867F9" w:rsidRPr="00683FD8">
        <w:rPr>
          <w:rFonts w:ascii="仿宋_GB2312" w:eastAsia="仿宋_GB2312" w:hAnsiTheme="minorEastAsia"/>
          <w:kern w:val="0"/>
          <w:sz w:val="32"/>
          <w:szCs w:val="32"/>
        </w:rPr>
        <w:t>0</w:t>
      </w:r>
      <w:r w:rsidR="003867F9" w:rsidRPr="00683FD8">
        <w:rPr>
          <w:rFonts w:ascii="仿宋_GB2312" w:eastAsia="仿宋_GB2312" w:hAnsiTheme="minorEastAsia" w:hint="eastAsia"/>
          <w:kern w:val="0"/>
          <w:sz w:val="32"/>
          <w:szCs w:val="32"/>
        </w:rPr>
        <w:t>m高）进行堆放，仓库租赁建筑面积约</w:t>
      </w:r>
      <w:r w:rsidR="003867F9" w:rsidRPr="00683FD8">
        <w:rPr>
          <w:rFonts w:ascii="仿宋_GB2312" w:eastAsia="仿宋_GB2312" w:hAnsiTheme="minorEastAsia"/>
          <w:kern w:val="0"/>
          <w:sz w:val="32"/>
          <w:szCs w:val="32"/>
        </w:rPr>
        <w:t>4800</w:t>
      </w:r>
      <w:r w:rsidR="003867F9" w:rsidRPr="00683FD8">
        <w:rPr>
          <w:rFonts w:ascii="仿宋_GB2312" w:eastAsia="仿宋_GB2312" w:hAnsiTheme="minorEastAsia" w:hint="eastAsia"/>
          <w:kern w:val="0"/>
          <w:sz w:val="32"/>
          <w:szCs w:val="32"/>
        </w:rPr>
        <w:t>m</w:t>
      </w:r>
      <w:r w:rsidR="003867F9" w:rsidRPr="00683FD8">
        <w:rPr>
          <w:rFonts w:ascii="仿宋_GB2312" w:eastAsia="仿宋_GB2312" w:hAnsiTheme="minorEastAsia"/>
          <w:kern w:val="0"/>
          <w:sz w:val="32"/>
          <w:szCs w:val="32"/>
          <w:vertAlign w:val="superscript"/>
        </w:rPr>
        <w:t>2</w:t>
      </w:r>
      <w:r w:rsidR="003867F9" w:rsidRPr="00683FD8">
        <w:rPr>
          <w:rFonts w:ascii="仿宋_GB2312" w:eastAsia="仿宋_GB2312" w:hAnsiTheme="minorEastAsia" w:hint="eastAsia"/>
          <w:kern w:val="0"/>
          <w:sz w:val="32"/>
          <w:szCs w:val="32"/>
        </w:rPr>
        <w:t>，另外本项目于查验车间和拆解车间之间约</w:t>
      </w:r>
      <w:r w:rsidR="003867F9" w:rsidRPr="00683FD8">
        <w:rPr>
          <w:rFonts w:ascii="仿宋_GB2312" w:eastAsia="仿宋_GB2312" w:hAnsiTheme="minorEastAsia"/>
          <w:kern w:val="0"/>
          <w:sz w:val="32"/>
          <w:szCs w:val="32"/>
        </w:rPr>
        <w:t>1000</w:t>
      </w:r>
      <w:r w:rsidR="003867F9" w:rsidRPr="00683FD8">
        <w:rPr>
          <w:rFonts w:ascii="仿宋_GB2312" w:eastAsia="仿宋_GB2312" w:hAnsiTheme="minorEastAsia" w:hint="eastAsia"/>
          <w:kern w:val="0"/>
          <w:sz w:val="32"/>
          <w:szCs w:val="32"/>
        </w:rPr>
        <w:t>m</w:t>
      </w:r>
      <w:r w:rsidR="003867F9" w:rsidRPr="00683FD8">
        <w:rPr>
          <w:rFonts w:ascii="仿宋_GB2312" w:eastAsia="仿宋_GB2312" w:hAnsiTheme="minorEastAsia"/>
          <w:kern w:val="0"/>
          <w:sz w:val="32"/>
          <w:szCs w:val="32"/>
          <w:vertAlign w:val="superscript"/>
        </w:rPr>
        <w:t>2</w:t>
      </w:r>
      <w:r w:rsidR="003867F9" w:rsidRPr="00683FD8">
        <w:rPr>
          <w:rFonts w:ascii="仿宋_GB2312" w:eastAsia="仿宋_GB2312" w:hAnsiTheme="minorEastAsia" w:hint="eastAsia"/>
          <w:kern w:val="0"/>
          <w:sz w:val="32"/>
          <w:szCs w:val="32"/>
        </w:rPr>
        <w:t>空地建设带顶棚和围墙的仓库连接，于报废汽车贮存仓库北侧约</w:t>
      </w:r>
      <w:r w:rsidR="003867F9" w:rsidRPr="00683FD8">
        <w:rPr>
          <w:rFonts w:ascii="仿宋_GB2312" w:eastAsia="仿宋_GB2312" w:hAnsiTheme="minorEastAsia"/>
          <w:kern w:val="0"/>
          <w:sz w:val="32"/>
          <w:szCs w:val="32"/>
        </w:rPr>
        <w:t>7</w:t>
      </w:r>
      <w:r w:rsidR="003867F9" w:rsidRPr="00683FD8">
        <w:rPr>
          <w:rFonts w:ascii="仿宋_GB2312" w:eastAsia="仿宋_GB2312" w:hAnsiTheme="minorEastAsia" w:hint="eastAsia"/>
          <w:kern w:val="0"/>
          <w:sz w:val="32"/>
          <w:szCs w:val="32"/>
        </w:rPr>
        <w:t>00m</w:t>
      </w:r>
      <w:r w:rsidR="003867F9" w:rsidRPr="00683FD8">
        <w:rPr>
          <w:rFonts w:ascii="仿宋_GB2312" w:eastAsia="仿宋_GB2312" w:hAnsiTheme="minorEastAsia" w:hint="eastAsia"/>
          <w:kern w:val="0"/>
          <w:sz w:val="32"/>
          <w:szCs w:val="32"/>
          <w:vertAlign w:val="superscript"/>
        </w:rPr>
        <w:t>2</w:t>
      </w:r>
      <w:r w:rsidR="003867F9" w:rsidRPr="00683FD8">
        <w:rPr>
          <w:rFonts w:ascii="仿宋_GB2312" w:eastAsia="仿宋_GB2312" w:hAnsiTheme="minorEastAsia" w:hint="eastAsia"/>
          <w:kern w:val="0"/>
          <w:sz w:val="32"/>
          <w:szCs w:val="32"/>
        </w:rPr>
        <w:t>空地建设带顶棚和围墙的仓库连接，均用于报废汽车临时贮存</w:t>
      </w:r>
      <w:r w:rsidR="00195E94" w:rsidRPr="00683FD8">
        <w:rPr>
          <w:rFonts w:ascii="仿宋_GB2312" w:eastAsia="仿宋_GB2312" w:hAnsiTheme="minorEastAsia" w:hint="eastAsia"/>
          <w:kern w:val="0"/>
          <w:sz w:val="32"/>
          <w:szCs w:val="32"/>
        </w:rPr>
        <w:t>。</w:t>
      </w:r>
    </w:p>
    <w:p w14:paraId="39D24C4B" w14:textId="7A09F3A9"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实际建设：</w:t>
      </w:r>
      <w:r w:rsidR="003867F9" w:rsidRPr="00683FD8">
        <w:rPr>
          <w:rFonts w:ascii="仿宋_GB2312" w:eastAsia="仿宋_GB2312" w:hAnsiTheme="minorEastAsia" w:hint="eastAsia"/>
          <w:kern w:val="0"/>
          <w:sz w:val="32"/>
          <w:szCs w:val="32"/>
        </w:rPr>
        <w:t>项目在建设过程中发现厂区占地面积过大，无法完全利用，为避免造成场地资源浪费，取消了环评报告中原计划在厂区北侧两座厂房（4800m</w:t>
      </w:r>
      <w:r w:rsidR="003867F9" w:rsidRPr="00683FD8">
        <w:rPr>
          <w:rFonts w:ascii="仿宋_GB2312" w:eastAsia="仿宋_GB2312" w:hAnsiTheme="minorEastAsia" w:hint="eastAsia"/>
          <w:kern w:val="0"/>
          <w:sz w:val="32"/>
          <w:szCs w:val="32"/>
          <w:vertAlign w:val="superscript"/>
        </w:rPr>
        <w:t>2</w:t>
      </w:r>
      <w:r w:rsidR="003867F9" w:rsidRPr="00683FD8">
        <w:rPr>
          <w:rFonts w:ascii="仿宋_GB2312" w:eastAsia="仿宋_GB2312" w:hAnsiTheme="minorEastAsia" w:hint="eastAsia"/>
          <w:kern w:val="0"/>
          <w:sz w:val="32"/>
          <w:szCs w:val="32"/>
        </w:rPr>
        <w:t>）及其北侧约700m</w:t>
      </w:r>
      <w:r w:rsidR="003867F9" w:rsidRPr="00683FD8">
        <w:rPr>
          <w:rFonts w:ascii="仿宋_GB2312" w:eastAsia="仿宋_GB2312" w:hAnsiTheme="minorEastAsia" w:hint="eastAsia"/>
          <w:kern w:val="0"/>
          <w:sz w:val="32"/>
          <w:szCs w:val="32"/>
          <w:vertAlign w:val="superscript"/>
        </w:rPr>
        <w:t>2</w:t>
      </w:r>
      <w:r w:rsidR="003867F9" w:rsidRPr="00683FD8">
        <w:rPr>
          <w:rFonts w:ascii="仿宋_GB2312" w:eastAsia="仿宋_GB2312" w:hAnsiTheme="minorEastAsia" w:hint="eastAsia"/>
          <w:kern w:val="0"/>
          <w:sz w:val="32"/>
          <w:szCs w:val="32"/>
        </w:rPr>
        <w:t>空地的租赁使用权</w:t>
      </w:r>
      <w:r w:rsidRPr="00683FD8">
        <w:rPr>
          <w:rFonts w:ascii="仿宋_GB2312" w:eastAsia="仿宋_GB2312" w:hAnsiTheme="minorEastAsia" w:hint="eastAsia"/>
          <w:kern w:val="0"/>
          <w:sz w:val="32"/>
          <w:szCs w:val="32"/>
        </w:rPr>
        <w:t>。</w:t>
      </w:r>
      <w:r w:rsidR="00D16A4E" w:rsidRPr="00683FD8">
        <w:rPr>
          <w:rFonts w:ascii="仿宋_GB2312" w:eastAsia="仿宋_GB2312" w:hAnsiTheme="minorEastAsia" w:hint="eastAsia"/>
          <w:kern w:val="0"/>
          <w:sz w:val="32"/>
          <w:szCs w:val="32"/>
        </w:rPr>
        <w:t>目前实际租赁厂房面积为15300m</w:t>
      </w:r>
      <w:r w:rsidR="00D16A4E" w:rsidRPr="00683FD8">
        <w:rPr>
          <w:rFonts w:ascii="仿宋_GB2312" w:eastAsia="仿宋_GB2312" w:hAnsiTheme="minorEastAsia" w:hint="eastAsia"/>
          <w:kern w:val="0"/>
          <w:sz w:val="32"/>
          <w:szCs w:val="32"/>
          <w:vertAlign w:val="superscript"/>
        </w:rPr>
        <w:t>2</w:t>
      </w:r>
      <w:r w:rsidR="00D16A4E" w:rsidRPr="00683FD8">
        <w:rPr>
          <w:rFonts w:ascii="仿宋_GB2312" w:eastAsia="仿宋_GB2312" w:hAnsiTheme="minorEastAsia" w:hint="eastAsia"/>
          <w:kern w:val="0"/>
          <w:sz w:val="32"/>
          <w:szCs w:val="32"/>
        </w:rPr>
        <w:t>。</w:t>
      </w:r>
    </w:p>
    <w:p w14:paraId="693472BA" w14:textId="77777777" w:rsidR="00AA7CF2" w:rsidRPr="00683FD8" w:rsidRDefault="00AA7CF2"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根据《污染影响类建设项目重大变动清单（试行）》列举的</w:t>
      </w:r>
      <w:r w:rsidRPr="00683FD8">
        <w:rPr>
          <w:rFonts w:ascii="仿宋_GB2312" w:eastAsia="仿宋_GB2312" w:hAnsiTheme="minorEastAsia" w:hint="eastAsia"/>
          <w:kern w:val="0"/>
          <w:sz w:val="32"/>
          <w:szCs w:val="32"/>
        </w:rPr>
        <w:lastRenderedPageBreak/>
        <w:t>重大变动情况，本项目变动不属于重大变动。</w:t>
      </w:r>
    </w:p>
    <w:p w14:paraId="6AD596EC" w14:textId="77777777" w:rsidR="00AA7CF2" w:rsidRPr="00683FD8" w:rsidRDefault="00AA7CF2" w:rsidP="00396E93">
      <w:pPr>
        <w:pStyle w:val="1"/>
        <w:spacing w:line="360" w:lineRule="auto"/>
      </w:pPr>
    </w:p>
    <w:p w14:paraId="0065CCB0" w14:textId="3E3CBCEA" w:rsidR="004C3348" w:rsidRPr="00683FD8" w:rsidRDefault="00D72730"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三、</w:t>
      </w:r>
      <w:r w:rsidR="0067059D" w:rsidRPr="00683FD8">
        <w:rPr>
          <w:rFonts w:asciiTheme="minorEastAsia" w:eastAsiaTheme="minorEastAsia" w:hAnsiTheme="minorEastAsia"/>
          <w:b/>
          <w:kern w:val="0"/>
          <w:sz w:val="32"/>
          <w:szCs w:val="32"/>
        </w:rPr>
        <w:t>废气、废水、噪声、固废环境保护措施及环境风险防范措施落实情况</w:t>
      </w:r>
    </w:p>
    <w:p w14:paraId="5C6A3E06" w14:textId="0462DE82"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（一）废水</w:t>
      </w:r>
      <w:r w:rsidR="0067059D" w:rsidRPr="00683FD8">
        <w:rPr>
          <w:rFonts w:asciiTheme="minorEastAsia" w:eastAsiaTheme="minorEastAsia" w:hAnsiTheme="minorEastAsia"/>
          <w:b/>
          <w:kern w:val="0"/>
          <w:sz w:val="32"/>
          <w:szCs w:val="32"/>
        </w:rPr>
        <w:t>排放情况及治理措施</w:t>
      </w:r>
    </w:p>
    <w:p w14:paraId="72DA5975" w14:textId="2DD81FDF"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排放情况：</w:t>
      </w:r>
      <w:r w:rsidR="00D16A4E" w:rsidRPr="00683FD8">
        <w:rPr>
          <w:rFonts w:ascii="仿宋_GB2312" w:eastAsia="仿宋_GB2312" w:hAnsiTheme="minorEastAsia" w:hint="eastAsia"/>
          <w:kern w:val="0"/>
          <w:sz w:val="32"/>
          <w:szCs w:val="32"/>
        </w:rPr>
        <w:t>本项目汽车拆解、堆放贮存均在室内仓库、车间进行，故不考虑初期雨水产生情况，车间冲洗地面产生的含油废水作危险废物由资质单位回收处置，因此本项目废水主要为日常办公生活污水</w:t>
      </w:r>
      <w:r w:rsidRPr="00683FD8">
        <w:rPr>
          <w:rFonts w:ascii="仿宋_GB2312" w:eastAsia="仿宋_GB2312" w:hAnsiTheme="minorEastAsia" w:hint="eastAsia"/>
          <w:kern w:val="0"/>
          <w:sz w:val="32"/>
          <w:szCs w:val="32"/>
        </w:rPr>
        <w:t>。</w:t>
      </w:r>
    </w:p>
    <w:p w14:paraId="0A5F7FE2" w14:textId="29331558" w:rsidR="003C3FD1"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治理措施：</w:t>
      </w:r>
      <w:r w:rsidR="00D16A4E" w:rsidRPr="00683FD8">
        <w:rPr>
          <w:rFonts w:ascii="仿宋_GB2312" w:eastAsia="仿宋_GB2312" w:hAnsiTheme="minorEastAsia" w:hint="eastAsia"/>
          <w:kern w:val="0"/>
          <w:sz w:val="32"/>
          <w:szCs w:val="32"/>
        </w:rPr>
        <w:t>设置一套5t/d一体化污水处理设施，</w:t>
      </w:r>
      <w:r w:rsidR="003C3FD1" w:rsidRPr="00683FD8">
        <w:rPr>
          <w:rFonts w:ascii="仿宋_GB2312" w:eastAsia="仿宋_GB2312" w:hAnsiTheme="minorEastAsia" w:hint="eastAsia"/>
          <w:kern w:val="0"/>
          <w:sz w:val="32"/>
          <w:szCs w:val="32"/>
        </w:rPr>
        <w:t>产生的生活污水经污水管道收集后</w:t>
      </w:r>
      <w:r w:rsidR="00D16A4E" w:rsidRPr="00683FD8">
        <w:rPr>
          <w:rFonts w:ascii="仿宋_GB2312" w:eastAsia="仿宋_GB2312" w:hAnsiTheme="minorEastAsia" w:hint="eastAsia"/>
          <w:kern w:val="0"/>
          <w:sz w:val="32"/>
          <w:szCs w:val="32"/>
        </w:rPr>
        <w:t>进入该一体化污水处理设施进行处理，</w:t>
      </w:r>
      <w:r w:rsidR="008D435D" w:rsidRPr="00683FD8">
        <w:rPr>
          <w:rFonts w:ascii="仿宋_GB2312" w:eastAsia="仿宋_GB2312" w:hAnsiTheme="minorEastAsia" w:hint="eastAsia"/>
          <w:kern w:val="0"/>
          <w:sz w:val="32"/>
          <w:szCs w:val="32"/>
        </w:rPr>
        <w:t>一体化污水处理设施采用AAO（厌氧-缺氧-好氧）生化处理工艺。本项目</w:t>
      </w:r>
      <w:r w:rsidR="0067059D" w:rsidRPr="00683FD8">
        <w:rPr>
          <w:rFonts w:ascii="仿宋_GB2312" w:eastAsia="仿宋_GB2312" w:hAnsiTheme="minorEastAsia" w:hint="eastAsia"/>
          <w:kern w:val="0"/>
          <w:sz w:val="32"/>
          <w:szCs w:val="32"/>
        </w:rPr>
        <w:t>日常办公生活污水</w:t>
      </w:r>
      <w:r w:rsidR="008D435D" w:rsidRPr="00683FD8">
        <w:rPr>
          <w:rFonts w:ascii="仿宋_GB2312" w:eastAsia="仿宋_GB2312" w:hAnsiTheme="minorEastAsia" w:hint="eastAsia"/>
          <w:kern w:val="0"/>
          <w:sz w:val="32"/>
          <w:szCs w:val="32"/>
        </w:rPr>
        <w:t>经处理后达到《城市污水再生利用 城市杂用水水质》（GB/T18920-2020）标准表1城市杂用水水质基本控制项目及限值的城市绿化、道路清扫限值要求，回用厂区绿化灌溉</w:t>
      </w:r>
      <w:r w:rsidR="0076413E" w:rsidRPr="00683FD8">
        <w:rPr>
          <w:rFonts w:ascii="仿宋_GB2312" w:eastAsia="仿宋_GB2312" w:hAnsiTheme="minorEastAsia" w:hint="eastAsia"/>
          <w:kern w:val="0"/>
          <w:sz w:val="32"/>
          <w:szCs w:val="32"/>
        </w:rPr>
        <w:t>。</w:t>
      </w:r>
    </w:p>
    <w:p w14:paraId="629A177B" w14:textId="7113D3BF"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（二）废气</w:t>
      </w:r>
      <w:r w:rsidR="00B43471" w:rsidRPr="00683FD8">
        <w:rPr>
          <w:rFonts w:asciiTheme="minorEastAsia" w:eastAsiaTheme="minorEastAsia" w:hAnsiTheme="minorEastAsia"/>
          <w:b/>
          <w:kern w:val="0"/>
          <w:sz w:val="32"/>
          <w:szCs w:val="32"/>
        </w:rPr>
        <w:t>排放情况及治理措施</w:t>
      </w:r>
    </w:p>
    <w:p w14:paraId="3201A5B9" w14:textId="0648B080" w:rsidR="005408C3"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排放情况：</w:t>
      </w:r>
      <w:r w:rsidR="005408C3" w:rsidRPr="00683FD8">
        <w:rPr>
          <w:rFonts w:ascii="仿宋_GB2312" w:eastAsia="仿宋_GB2312" w:hAnsiTheme="minorEastAsia" w:hint="eastAsia"/>
          <w:kern w:val="0"/>
          <w:sz w:val="32"/>
          <w:szCs w:val="32"/>
        </w:rPr>
        <w:t>抽取废油液、抽取废制冷剂过程中会产生少量有机废气；拆解过程中产生的有机废气主要为燃料油抽取和残留于油箱内的油液挥发产生的有机废气</w:t>
      </w:r>
      <w:r w:rsidR="00B43471" w:rsidRPr="00683FD8">
        <w:rPr>
          <w:rFonts w:ascii="仿宋_GB2312" w:eastAsia="仿宋_GB2312" w:hAnsiTheme="minorEastAsia" w:hint="eastAsia"/>
          <w:kern w:val="0"/>
          <w:sz w:val="32"/>
          <w:szCs w:val="32"/>
        </w:rPr>
        <w:t>；</w:t>
      </w:r>
      <w:r w:rsidR="005408C3" w:rsidRPr="00683FD8">
        <w:rPr>
          <w:rFonts w:ascii="仿宋_GB2312" w:eastAsia="仿宋_GB2312" w:hAnsiTheme="minorEastAsia" w:hint="eastAsia"/>
          <w:kern w:val="0"/>
          <w:sz w:val="32"/>
          <w:szCs w:val="32"/>
        </w:rPr>
        <w:t>在小车升举抽排区、大</w:t>
      </w:r>
      <w:r w:rsidR="005408C3" w:rsidRPr="00683FD8">
        <w:rPr>
          <w:rFonts w:ascii="仿宋_GB2312" w:eastAsia="仿宋_GB2312" w:hAnsiTheme="minorEastAsia" w:hint="eastAsia"/>
          <w:kern w:val="0"/>
          <w:sz w:val="32"/>
          <w:szCs w:val="32"/>
        </w:rPr>
        <w:lastRenderedPageBreak/>
        <w:t>车氟利昂回收区进行预处理过程中</w:t>
      </w:r>
      <w:r w:rsidR="00B43471" w:rsidRPr="00683FD8">
        <w:rPr>
          <w:rFonts w:ascii="仿宋_GB2312" w:eastAsia="仿宋_GB2312" w:hAnsiTheme="minorEastAsia" w:hint="eastAsia"/>
          <w:kern w:val="0"/>
          <w:sz w:val="32"/>
          <w:szCs w:val="32"/>
        </w:rPr>
        <w:t>，</w:t>
      </w:r>
      <w:r w:rsidR="005408C3" w:rsidRPr="00683FD8">
        <w:rPr>
          <w:rFonts w:ascii="仿宋_GB2312" w:eastAsia="仿宋_GB2312" w:hAnsiTheme="minorEastAsia" w:hint="eastAsia"/>
          <w:kern w:val="0"/>
          <w:sz w:val="32"/>
          <w:szCs w:val="32"/>
        </w:rPr>
        <w:t>收集设备接入瞬间会产生制冷剂泄漏废气；项目在使用乙炔</w:t>
      </w:r>
      <w:r w:rsidR="00B43471" w:rsidRPr="00683FD8">
        <w:rPr>
          <w:rFonts w:ascii="仿宋_GB2312" w:eastAsia="仿宋_GB2312" w:hAnsiTheme="minorEastAsia" w:hint="eastAsia"/>
          <w:kern w:val="0"/>
          <w:sz w:val="32"/>
          <w:szCs w:val="32"/>
        </w:rPr>
        <w:t>、</w:t>
      </w:r>
      <w:r w:rsidR="005408C3" w:rsidRPr="00683FD8">
        <w:rPr>
          <w:rFonts w:ascii="仿宋_GB2312" w:eastAsia="仿宋_GB2312" w:hAnsiTheme="minorEastAsia" w:hint="eastAsia"/>
          <w:kern w:val="0"/>
          <w:sz w:val="32"/>
          <w:szCs w:val="32"/>
        </w:rPr>
        <w:t>氧气切割时</w:t>
      </w:r>
      <w:r w:rsidR="00B43471" w:rsidRPr="00683FD8">
        <w:rPr>
          <w:rFonts w:ascii="仿宋_GB2312" w:eastAsia="仿宋_GB2312" w:hAnsiTheme="minorEastAsia" w:hint="eastAsia"/>
          <w:kern w:val="0"/>
          <w:sz w:val="32"/>
          <w:szCs w:val="32"/>
        </w:rPr>
        <w:t>会</w:t>
      </w:r>
      <w:r w:rsidR="005408C3" w:rsidRPr="00683FD8">
        <w:rPr>
          <w:rFonts w:ascii="仿宋_GB2312" w:eastAsia="仿宋_GB2312" w:hAnsiTheme="minorEastAsia" w:hint="eastAsia"/>
          <w:kern w:val="0"/>
          <w:sz w:val="32"/>
          <w:szCs w:val="32"/>
        </w:rPr>
        <w:t>产生颗粒物</w:t>
      </w:r>
      <w:r w:rsidR="00B43471" w:rsidRPr="00683FD8">
        <w:rPr>
          <w:rFonts w:ascii="仿宋_GB2312" w:eastAsia="仿宋_GB2312" w:hAnsiTheme="minorEastAsia" w:hint="eastAsia"/>
          <w:kern w:val="0"/>
          <w:sz w:val="32"/>
          <w:szCs w:val="32"/>
        </w:rPr>
        <w:t>污染物</w:t>
      </w:r>
      <w:r w:rsidR="005408C3" w:rsidRPr="00683FD8">
        <w:rPr>
          <w:rFonts w:ascii="仿宋_GB2312" w:eastAsia="仿宋_GB2312" w:hAnsiTheme="minorEastAsia" w:hint="eastAsia"/>
          <w:kern w:val="0"/>
          <w:sz w:val="32"/>
          <w:szCs w:val="32"/>
        </w:rPr>
        <w:t>。</w:t>
      </w:r>
    </w:p>
    <w:p w14:paraId="529EE440" w14:textId="08EF6E79" w:rsidR="005408C3"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治理措施：</w:t>
      </w:r>
      <w:r w:rsidR="00B43471" w:rsidRPr="00683FD8">
        <w:rPr>
          <w:rFonts w:ascii="仿宋_GB2312" w:eastAsia="仿宋_GB2312" w:hAnsiTheme="minorEastAsia" w:hint="eastAsia"/>
          <w:kern w:val="0"/>
          <w:sz w:val="32"/>
          <w:szCs w:val="32"/>
        </w:rPr>
        <w:t>切割时会产生的</w:t>
      </w:r>
      <w:r w:rsidR="00C9493C" w:rsidRPr="00683FD8">
        <w:rPr>
          <w:rFonts w:ascii="仿宋_GB2312" w:eastAsia="仿宋_GB2312" w:hAnsiTheme="minorEastAsia" w:hint="eastAsia"/>
          <w:kern w:val="0"/>
          <w:sz w:val="32"/>
          <w:szCs w:val="32"/>
        </w:rPr>
        <w:t>颗粒物经集气罩收集后</w:t>
      </w:r>
      <w:r w:rsidR="00B43471" w:rsidRPr="00683FD8">
        <w:rPr>
          <w:rFonts w:ascii="仿宋_GB2312" w:eastAsia="仿宋_GB2312" w:hAnsiTheme="minorEastAsia" w:hint="eastAsia"/>
          <w:kern w:val="0"/>
          <w:sz w:val="32"/>
          <w:szCs w:val="32"/>
        </w:rPr>
        <w:t>经</w:t>
      </w:r>
      <w:r w:rsidR="00C9493C" w:rsidRPr="00683FD8">
        <w:rPr>
          <w:rFonts w:ascii="仿宋_GB2312" w:eastAsia="仿宋_GB2312" w:hAnsiTheme="minorEastAsia" w:hint="eastAsia"/>
          <w:kern w:val="0"/>
          <w:sz w:val="32"/>
          <w:szCs w:val="32"/>
        </w:rPr>
        <w:t>布袋除尘器处理后通过15m排气筒排放；氟化物经集气罩收集</w:t>
      </w:r>
      <w:r w:rsidR="00B43471" w:rsidRPr="00683FD8">
        <w:rPr>
          <w:rFonts w:ascii="仿宋_GB2312" w:eastAsia="仿宋_GB2312" w:hAnsiTheme="minorEastAsia" w:hint="eastAsia"/>
          <w:kern w:val="0"/>
          <w:sz w:val="32"/>
          <w:szCs w:val="32"/>
        </w:rPr>
        <w:t>再经</w:t>
      </w:r>
      <w:r w:rsidR="00C9493C" w:rsidRPr="00683FD8">
        <w:rPr>
          <w:rFonts w:ascii="仿宋_GB2312" w:eastAsia="仿宋_GB2312" w:hAnsiTheme="minorEastAsia" w:hint="eastAsia"/>
          <w:kern w:val="0"/>
          <w:sz w:val="32"/>
          <w:szCs w:val="32"/>
        </w:rPr>
        <w:t>活性炭吸附处理后通过15m排气筒排放；非甲烷总烃经集气罩收集</w:t>
      </w:r>
      <w:r w:rsidR="00B43471" w:rsidRPr="00683FD8">
        <w:rPr>
          <w:rFonts w:ascii="仿宋_GB2312" w:eastAsia="仿宋_GB2312" w:hAnsiTheme="minorEastAsia" w:hint="eastAsia"/>
          <w:kern w:val="0"/>
          <w:sz w:val="32"/>
          <w:szCs w:val="32"/>
        </w:rPr>
        <w:t>再</w:t>
      </w:r>
      <w:r w:rsidR="00C9493C" w:rsidRPr="00683FD8">
        <w:rPr>
          <w:rFonts w:ascii="仿宋_GB2312" w:eastAsia="仿宋_GB2312" w:hAnsiTheme="minorEastAsia" w:hint="eastAsia"/>
          <w:kern w:val="0"/>
          <w:sz w:val="32"/>
          <w:szCs w:val="32"/>
        </w:rPr>
        <w:t>活性炭吸附处理后通过15m排气筒排放。</w:t>
      </w:r>
    </w:p>
    <w:p w14:paraId="7DBD28AE" w14:textId="53786513"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（三）噪声</w:t>
      </w:r>
      <w:r w:rsidR="00B43471" w:rsidRPr="00683FD8">
        <w:rPr>
          <w:rFonts w:asciiTheme="minorEastAsia" w:eastAsiaTheme="minorEastAsia" w:hAnsiTheme="minorEastAsia"/>
          <w:b/>
          <w:kern w:val="0"/>
          <w:sz w:val="32"/>
          <w:szCs w:val="32"/>
        </w:rPr>
        <w:t>排放情况及治理措施</w:t>
      </w:r>
    </w:p>
    <w:p w14:paraId="5CCEA1EE" w14:textId="47ED15B3"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排放情况：本项目噪声污染主要来源于</w:t>
      </w:r>
      <w:r w:rsidR="00C9493C" w:rsidRPr="00683FD8">
        <w:rPr>
          <w:rFonts w:ascii="仿宋_GB2312" w:eastAsia="仿宋_GB2312" w:hAnsiTheme="minorEastAsia" w:hint="eastAsia"/>
          <w:kern w:val="0"/>
          <w:sz w:val="32"/>
          <w:szCs w:val="32"/>
        </w:rPr>
        <w:t>拆解机械、</w:t>
      </w:r>
      <w:r w:rsidR="00F70D3E" w:rsidRPr="00683FD8">
        <w:rPr>
          <w:rFonts w:ascii="仿宋_GB2312" w:eastAsia="仿宋_GB2312" w:hAnsiTheme="minorEastAsia" w:hint="eastAsia"/>
          <w:kern w:val="0"/>
          <w:sz w:val="32"/>
          <w:szCs w:val="32"/>
        </w:rPr>
        <w:t>各种泵</w:t>
      </w:r>
      <w:r w:rsidR="0076413E" w:rsidRPr="00683FD8">
        <w:rPr>
          <w:rFonts w:ascii="仿宋_GB2312" w:eastAsia="仿宋_GB2312" w:hAnsiTheme="minorEastAsia" w:hint="eastAsia"/>
          <w:kern w:val="0"/>
          <w:sz w:val="32"/>
          <w:szCs w:val="32"/>
        </w:rPr>
        <w:t>机</w:t>
      </w:r>
      <w:r w:rsidR="00F70D3E" w:rsidRPr="00683FD8">
        <w:rPr>
          <w:rFonts w:ascii="仿宋_GB2312" w:eastAsia="仿宋_GB2312" w:hAnsiTheme="minorEastAsia" w:hint="eastAsia"/>
          <w:kern w:val="0"/>
          <w:sz w:val="32"/>
          <w:szCs w:val="32"/>
        </w:rPr>
        <w:t>、风机运行产生噪声</w:t>
      </w:r>
      <w:r w:rsidRPr="00683FD8">
        <w:rPr>
          <w:rFonts w:ascii="仿宋_GB2312" w:eastAsia="仿宋_GB2312" w:hAnsiTheme="minorEastAsia" w:hint="eastAsia"/>
          <w:kern w:val="0"/>
          <w:sz w:val="32"/>
          <w:szCs w:val="32"/>
        </w:rPr>
        <w:t>。</w:t>
      </w:r>
    </w:p>
    <w:p w14:paraId="74693098" w14:textId="4FB15A41" w:rsidR="00F70D3E"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治理措施：</w:t>
      </w:r>
      <w:r w:rsidR="0076413E" w:rsidRPr="00683FD8">
        <w:rPr>
          <w:rFonts w:ascii="仿宋_GB2312" w:eastAsia="仿宋_GB2312" w:hAnsiTheme="minorEastAsia" w:hint="eastAsia"/>
          <w:kern w:val="0"/>
          <w:sz w:val="32"/>
          <w:szCs w:val="32"/>
        </w:rPr>
        <w:t>①优先选用振动小、噪声低的设备。②</w:t>
      </w:r>
      <w:r w:rsidR="00C35FC1" w:rsidRPr="00683FD8">
        <w:rPr>
          <w:rFonts w:ascii="仿宋_GB2312" w:eastAsia="仿宋_GB2312" w:hAnsiTheme="minorEastAsia" w:hint="eastAsia"/>
          <w:kern w:val="0"/>
          <w:sz w:val="32"/>
          <w:szCs w:val="32"/>
        </w:rPr>
        <w:t>加强管理建立设备定期维护、保养的管理制度，以防止设备故障形成的非生产噪声，同时确保环保措施发挥最有效的功能；对于厂区内流动声源，强化行车管理制度，严禁鸣号，进入厂区低速行驶，最大限度减少流动噪声源。</w:t>
      </w:r>
      <w:r w:rsidR="00C35FC1" w:rsidRPr="00683FD8">
        <w:rPr>
          <w:rFonts w:ascii="仿宋_GB2312" w:eastAsia="仿宋_GB2312" w:hAnsiTheme="minorEastAsia"/>
          <w:kern w:val="0"/>
          <w:sz w:val="32"/>
          <w:szCs w:val="32"/>
        </w:rPr>
        <w:fldChar w:fldCharType="begin"/>
      </w:r>
      <w:r w:rsidR="00C35FC1" w:rsidRPr="00683FD8">
        <w:rPr>
          <w:rFonts w:ascii="仿宋_GB2312" w:eastAsia="仿宋_GB2312" w:hAnsiTheme="minorEastAsia"/>
          <w:kern w:val="0"/>
          <w:sz w:val="32"/>
          <w:szCs w:val="32"/>
        </w:rPr>
        <w:instrText xml:space="preserve"> </w:instrText>
      </w:r>
      <w:r w:rsidR="00C35FC1" w:rsidRPr="00683FD8">
        <w:rPr>
          <w:rFonts w:ascii="仿宋_GB2312" w:eastAsia="仿宋_GB2312" w:hAnsiTheme="minorEastAsia" w:hint="eastAsia"/>
          <w:kern w:val="0"/>
          <w:sz w:val="32"/>
          <w:szCs w:val="32"/>
        </w:rPr>
        <w:instrText>= 3 \* GB3</w:instrText>
      </w:r>
      <w:r w:rsidR="00C35FC1" w:rsidRPr="00683FD8">
        <w:rPr>
          <w:rFonts w:ascii="仿宋_GB2312" w:eastAsia="仿宋_GB2312" w:hAnsiTheme="minorEastAsia"/>
          <w:kern w:val="0"/>
          <w:sz w:val="32"/>
          <w:szCs w:val="32"/>
        </w:rPr>
        <w:instrText xml:space="preserve"> </w:instrText>
      </w:r>
      <w:r w:rsidR="00C35FC1" w:rsidRPr="00683FD8">
        <w:rPr>
          <w:rFonts w:ascii="仿宋_GB2312" w:eastAsia="仿宋_GB2312" w:hAnsiTheme="minorEastAsia"/>
          <w:kern w:val="0"/>
          <w:sz w:val="32"/>
          <w:szCs w:val="32"/>
        </w:rPr>
        <w:fldChar w:fldCharType="separate"/>
      </w:r>
      <w:r w:rsidR="00C35FC1" w:rsidRPr="00683FD8">
        <w:rPr>
          <w:rFonts w:ascii="仿宋_GB2312" w:eastAsia="仿宋_GB2312" w:hAnsiTheme="minorEastAsia" w:hint="eastAsia"/>
          <w:noProof/>
          <w:kern w:val="0"/>
          <w:sz w:val="32"/>
          <w:szCs w:val="32"/>
        </w:rPr>
        <w:t>③</w:t>
      </w:r>
      <w:r w:rsidR="00C35FC1" w:rsidRPr="00683FD8">
        <w:rPr>
          <w:rFonts w:ascii="仿宋_GB2312" w:eastAsia="仿宋_GB2312" w:hAnsiTheme="minorEastAsia"/>
          <w:kern w:val="0"/>
          <w:sz w:val="32"/>
          <w:szCs w:val="32"/>
        </w:rPr>
        <w:fldChar w:fldCharType="end"/>
      </w:r>
      <w:r w:rsidR="00C35FC1" w:rsidRPr="00683FD8">
        <w:rPr>
          <w:rFonts w:ascii="仿宋_GB2312" w:eastAsia="仿宋_GB2312" w:hAnsiTheme="minorEastAsia" w:hint="eastAsia"/>
          <w:kern w:val="0"/>
          <w:sz w:val="32"/>
          <w:szCs w:val="32"/>
        </w:rPr>
        <w:t>厂房封闭，降低噪声排放</w:t>
      </w:r>
      <w:r w:rsidR="00F70D3E" w:rsidRPr="00683FD8">
        <w:rPr>
          <w:rFonts w:ascii="仿宋_GB2312" w:eastAsia="仿宋_GB2312" w:hAnsiTheme="minorEastAsia" w:hint="eastAsia"/>
          <w:kern w:val="0"/>
          <w:sz w:val="32"/>
          <w:szCs w:val="32"/>
        </w:rPr>
        <w:t>。</w:t>
      </w:r>
    </w:p>
    <w:p w14:paraId="135EED85" w14:textId="4CCA623E"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（四）固体废物</w:t>
      </w:r>
      <w:r w:rsidR="00B43471" w:rsidRPr="00683FD8">
        <w:rPr>
          <w:rFonts w:asciiTheme="minorEastAsia" w:eastAsiaTheme="minorEastAsia" w:hAnsiTheme="minorEastAsia"/>
          <w:b/>
          <w:kern w:val="0"/>
          <w:sz w:val="32"/>
          <w:szCs w:val="32"/>
        </w:rPr>
        <w:t>排放情况及治理措施</w:t>
      </w:r>
    </w:p>
    <w:p w14:paraId="5B35AEE7" w14:textId="40E88388" w:rsidR="00C055FD"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排放情况：</w:t>
      </w:r>
      <w:bookmarkStart w:id="7" w:name="_Hlk153458344"/>
      <w:r w:rsidR="00C055FD" w:rsidRPr="00683FD8">
        <w:rPr>
          <w:rFonts w:ascii="仿宋_GB2312" w:eastAsia="仿宋_GB2312" w:hAnsiTheme="minorEastAsia" w:hint="eastAsia"/>
          <w:kern w:val="0"/>
          <w:sz w:val="32"/>
          <w:szCs w:val="32"/>
        </w:rPr>
        <w:t>本项目营运期固体废物主要为汽车拆解过程产生的碎橡胶、碎玻璃、碎塑料，废气处理回收</w:t>
      </w:r>
      <w:r w:rsidR="00B843EB" w:rsidRPr="00683FD8">
        <w:rPr>
          <w:rFonts w:ascii="仿宋_GB2312" w:eastAsia="仿宋_GB2312" w:hAnsiTheme="minorEastAsia" w:hint="eastAsia"/>
          <w:kern w:val="0"/>
          <w:sz w:val="32"/>
          <w:szCs w:val="32"/>
        </w:rPr>
        <w:t>的</w:t>
      </w:r>
      <w:r w:rsidR="00C055FD" w:rsidRPr="00683FD8">
        <w:rPr>
          <w:rFonts w:ascii="仿宋_GB2312" w:eastAsia="仿宋_GB2312" w:hAnsiTheme="minorEastAsia" w:hint="eastAsia"/>
          <w:kern w:val="0"/>
          <w:sz w:val="32"/>
          <w:szCs w:val="32"/>
        </w:rPr>
        <w:t>粉尘和布袋除尘器废布袋；</w:t>
      </w:r>
      <w:r w:rsidR="00481FA0" w:rsidRPr="00683FD8">
        <w:rPr>
          <w:rFonts w:ascii="仿宋_GB2312" w:eastAsia="仿宋_GB2312" w:hAnsiTheme="minorEastAsia" w:hint="eastAsia"/>
          <w:kern w:val="0"/>
          <w:sz w:val="32"/>
          <w:szCs w:val="32"/>
        </w:rPr>
        <w:t>拆解</w:t>
      </w:r>
      <w:r w:rsidR="00481FA0" w:rsidRPr="00683FD8">
        <w:rPr>
          <w:rFonts w:ascii="仿宋_GB2312" w:eastAsia="仿宋_GB2312" w:hAnsiTheme="minorEastAsia"/>
          <w:kern w:val="0"/>
          <w:sz w:val="32"/>
          <w:szCs w:val="32"/>
        </w:rPr>
        <w:t>过程产生的</w:t>
      </w:r>
      <w:r w:rsidR="00C055FD" w:rsidRPr="00683FD8">
        <w:rPr>
          <w:rFonts w:ascii="仿宋_GB2312" w:eastAsia="仿宋_GB2312" w:hAnsiTheme="minorEastAsia" w:hint="eastAsia"/>
          <w:kern w:val="0"/>
          <w:sz w:val="32"/>
          <w:szCs w:val="32"/>
        </w:rPr>
        <w:t>废油液、废制冷剂、废铅酸蓄电池、废机油滤清器、废电路板、电子元器件、废尾气净化器、废活性</w:t>
      </w:r>
      <w:r w:rsidR="00C055FD" w:rsidRPr="00683FD8">
        <w:rPr>
          <w:rFonts w:ascii="仿宋_GB2312" w:eastAsia="仿宋_GB2312" w:hAnsiTheme="minorEastAsia" w:hint="eastAsia"/>
          <w:kern w:val="0"/>
          <w:sz w:val="32"/>
          <w:szCs w:val="32"/>
        </w:rPr>
        <w:lastRenderedPageBreak/>
        <w:t>炭、废含油抹布以及含油手套等；生活垃圾主要为员工生活垃圾。</w:t>
      </w:r>
    </w:p>
    <w:bookmarkEnd w:id="7"/>
    <w:p w14:paraId="5E04C7C2" w14:textId="783559DB" w:rsidR="00C055FD"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治理措施：</w:t>
      </w:r>
      <w:r w:rsidR="00C055FD" w:rsidRPr="00683FD8">
        <w:rPr>
          <w:rFonts w:ascii="仿宋_GB2312" w:eastAsia="仿宋_GB2312" w:hAnsiTheme="minorEastAsia" w:hint="eastAsia"/>
          <w:kern w:val="0"/>
          <w:sz w:val="32"/>
          <w:szCs w:val="32"/>
        </w:rPr>
        <w:t>本项目在营运过程中产生的一些其他不可利用废物（碎橡胶、碎玻璃、碎塑料等）</w:t>
      </w:r>
      <w:r w:rsidR="00481FA0" w:rsidRPr="00683FD8">
        <w:rPr>
          <w:rFonts w:ascii="仿宋_GB2312" w:eastAsia="仿宋_GB2312" w:hAnsiTheme="minorEastAsia" w:hint="eastAsia"/>
          <w:kern w:val="0"/>
          <w:sz w:val="32"/>
          <w:szCs w:val="32"/>
        </w:rPr>
        <w:t>、</w:t>
      </w:r>
      <w:r w:rsidR="00C055FD" w:rsidRPr="00683FD8">
        <w:rPr>
          <w:rFonts w:ascii="仿宋_GB2312" w:eastAsia="仿宋_GB2312" w:hAnsiTheme="minorEastAsia" w:hint="eastAsia"/>
          <w:kern w:val="0"/>
          <w:sz w:val="32"/>
          <w:szCs w:val="32"/>
        </w:rPr>
        <w:t>回收粉尘</w:t>
      </w:r>
      <w:r w:rsidR="00481FA0" w:rsidRPr="00683FD8">
        <w:rPr>
          <w:rFonts w:ascii="仿宋_GB2312" w:eastAsia="仿宋_GB2312" w:hAnsiTheme="minorEastAsia" w:hint="eastAsia"/>
          <w:kern w:val="0"/>
          <w:sz w:val="32"/>
          <w:szCs w:val="32"/>
        </w:rPr>
        <w:t>、</w:t>
      </w:r>
      <w:r w:rsidR="00C055FD" w:rsidRPr="00683FD8">
        <w:rPr>
          <w:rFonts w:ascii="仿宋_GB2312" w:eastAsia="仿宋_GB2312" w:hAnsiTheme="minorEastAsia" w:hint="eastAsia"/>
          <w:kern w:val="0"/>
          <w:sz w:val="32"/>
          <w:szCs w:val="32"/>
        </w:rPr>
        <w:t>布袋除尘器更换下来的废布袋等</w:t>
      </w:r>
      <w:r w:rsidR="00481FA0" w:rsidRPr="00683FD8">
        <w:rPr>
          <w:rFonts w:ascii="仿宋_GB2312" w:eastAsia="仿宋_GB2312" w:hAnsiTheme="minorEastAsia" w:hint="eastAsia"/>
          <w:kern w:val="0"/>
          <w:sz w:val="32"/>
          <w:szCs w:val="32"/>
        </w:rPr>
        <w:t>属于</w:t>
      </w:r>
      <w:r w:rsidR="00481FA0" w:rsidRPr="00683FD8">
        <w:rPr>
          <w:rFonts w:ascii="仿宋_GB2312" w:eastAsia="仿宋_GB2312" w:hAnsiTheme="minorEastAsia"/>
          <w:kern w:val="0"/>
          <w:sz w:val="32"/>
          <w:szCs w:val="32"/>
        </w:rPr>
        <w:t>一般固废，</w:t>
      </w:r>
      <w:r w:rsidR="00C055FD" w:rsidRPr="00683FD8">
        <w:rPr>
          <w:rFonts w:ascii="仿宋_GB2312" w:eastAsia="仿宋_GB2312" w:hAnsiTheme="minorEastAsia" w:hint="eastAsia"/>
          <w:kern w:val="0"/>
          <w:sz w:val="32"/>
          <w:szCs w:val="32"/>
        </w:rPr>
        <w:t>集中收集后交由有能力的单位回收处理。</w:t>
      </w:r>
      <w:r w:rsidR="00481FA0" w:rsidRPr="00683FD8">
        <w:rPr>
          <w:rFonts w:ascii="仿宋_GB2312" w:eastAsia="仿宋_GB2312" w:hAnsiTheme="minorEastAsia" w:hint="eastAsia"/>
          <w:kern w:val="0"/>
          <w:sz w:val="32"/>
          <w:szCs w:val="32"/>
        </w:rPr>
        <w:t>拆解</w:t>
      </w:r>
      <w:r w:rsidR="00481FA0" w:rsidRPr="00683FD8">
        <w:rPr>
          <w:rFonts w:ascii="仿宋_GB2312" w:eastAsia="仿宋_GB2312" w:hAnsiTheme="minorEastAsia"/>
          <w:kern w:val="0"/>
          <w:sz w:val="32"/>
          <w:szCs w:val="32"/>
        </w:rPr>
        <w:t>过程产生的</w:t>
      </w:r>
      <w:r w:rsidR="00481FA0" w:rsidRPr="00683FD8">
        <w:rPr>
          <w:rFonts w:ascii="仿宋_GB2312" w:eastAsia="仿宋_GB2312" w:hAnsiTheme="minorEastAsia" w:hint="eastAsia"/>
          <w:kern w:val="0"/>
          <w:sz w:val="32"/>
          <w:szCs w:val="32"/>
        </w:rPr>
        <w:t>废油液、废制冷剂、废铅酸蓄电池、废机油滤清器、废电路板、电子元器件、废尾气净化器、废活性炭、废含油抹布以及含油手套等，在</w:t>
      </w:r>
      <w:r w:rsidR="00C055FD" w:rsidRPr="00683FD8">
        <w:rPr>
          <w:rFonts w:ascii="仿宋_GB2312" w:eastAsia="仿宋_GB2312" w:hAnsiTheme="minorEastAsia" w:hint="eastAsia"/>
          <w:kern w:val="0"/>
          <w:sz w:val="32"/>
          <w:szCs w:val="32"/>
        </w:rPr>
        <w:t>厂区收集后储存在危险废物暂存间内，定期交由</w:t>
      </w:r>
      <w:r w:rsidR="00481FA0" w:rsidRPr="00683FD8">
        <w:rPr>
          <w:rFonts w:ascii="仿宋_GB2312" w:eastAsia="仿宋_GB2312" w:hAnsiTheme="minorEastAsia" w:hint="eastAsia"/>
          <w:kern w:val="0"/>
          <w:sz w:val="32"/>
          <w:szCs w:val="32"/>
        </w:rPr>
        <w:t>有</w:t>
      </w:r>
      <w:r w:rsidR="00C055FD" w:rsidRPr="00683FD8">
        <w:rPr>
          <w:rFonts w:ascii="仿宋_GB2312" w:eastAsia="仿宋_GB2312" w:hAnsiTheme="minorEastAsia" w:hint="eastAsia"/>
          <w:kern w:val="0"/>
          <w:sz w:val="32"/>
          <w:szCs w:val="32"/>
        </w:rPr>
        <w:t>资质单位处置。生活垃圾收集后由环卫部门统一清运处理。</w:t>
      </w:r>
    </w:p>
    <w:p w14:paraId="58EAF0D9" w14:textId="1911A8A5"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（五）辐射</w:t>
      </w:r>
    </w:p>
    <w:p w14:paraId="48269976" w14:textId="77777777"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不涉及。</w:t>
      </w:r>
    </w:p>
    <w:p w14:paraId="0BDA1B89" w14:textId="77777777"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（六）其他环境保护设施</w:t>
      </w:r>
    </w:p>
    <w:p w14:paraId="6EE972B9" w14:textId="4E14542B" w:rsidR="00B8592F" w:rsidRPr="00683FD8" w:rsidRDefault="0076413E"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hint="eastAsia"/>
          <w:kern w:val="0"/>
          <w:sz w:val="32"/>
          <w:szCs w:val="32"/>
        </w:rPr>
        <w:t>为防范地下水、土壤污染，</w:t>
      </w:r>
      <w:r w:rsidR="00F25BA1" w:rsidRPr="00683FD8">
        <w:rPr>
          <w:rFonts w:ascii="仿宋_GB2312" w:eastAsia="仿宋_GB2312" w:hAnsiTheme="minorEastAsia" w:hint="eastAsia"/>
          <w:kern w:val="0"/>
          <w:sz w:val="32"/>
          <w:szCs w:val="32"/>
        </w:rPr>
        <w:t>茂名市富堂再生资源回收有限公司</w:t>
      </w:r>
      <w:r w:rsidRPr="00683FD8">
        <w:rPr>
          <w:rFonts w:ascii="仿宋_GB2312" w:eastAsia="仿宋_GB2312" w:hAnsiTheme="minorEastAsia" w:hint="eastAsia"/>
          <w:kern w:val="0"/>
          <w:sz w:val="32"/>
          <w:szCs w:val="32"/>
        </w:rPr>
        <w:t>严格按照国家相关规范要求，对工艺、管道、设备、污水储存及处理构筑物采取相应的</w:t>
      </w:r>
      <w:r w:rsidR="004954CF" w:rsidRPr="00683FD8">
        <w:rPr>
          <w:rFonts w:ascii="仿宋_GB2312" w:eastAsia="仿宋_GB2312" w:hAnsiTheme="minorEastAsia" w:hint="eastAsia"/>
          <w:kern w:val="0"/>
          <w:sz w:val="32"/>
          <w:szCs w:val="32"/>
        </w:rPr>
        <w:t>防范</w:t>
      </w:r>
      <w:r w:rsidRPr="00683FD8">
        <w:rPr>
          <w:rFonts w:ascii="仿宋_GB2312" w:eastAsia="仿宋_GB2312" w:hAnsiTheme="minorEastAsia" w:hint="eastAsia"/>
          <w:kern w:val="0"/>
          <w:sz w:val="32"/>
          <w:szCs w:val="32"/>
        </w:rPr>
        <w:t>措施，以防止和降低污染物的跑、冒、滴、漏。将厂区划分成重点防渗区、一般防渗区、简单防渗区和非污染防治区，不同的防渗区域采用在满足防渗标准要求前提下的防渗措施</w:t>
      </w:r>
      <w:r w:rsidR="00B8592F" w:rsidRPr="00683FD8">
        <w:rPr>
          <w:rFonts w:ascii="仿宋_GB2312" w:eastAsia="仿宋_GB2312" w:hAnsiTheme="minorEastAsia" w:cs="宋体" w:hint="eastAsia"/>
          <w:kern w:val="0"/>
          <w:sz w:val="32"/>
          <w:szCs w:val="32"/>
        </w:rPr>
        <w:t>。</w:t>
      </w:r>
    </w:p>
    <w:p w14:paraId="768ACD48" w14:textId="77777777" w:rsidR="004C3348" w:rsidRPr="00683FD8" w:rsidRDefault="00D72730"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四、环境保护设施调试效果</w:t>
      </w:r>
    </w:p>
    <w:p w14:paraId="45F23A71" w14:textId="77777777" w:rsidR="004C3348" w:rsidRPr="00683FD8" w:rsidRDefault="00D72730" w:rsidP="00396E93">
      <w:pPr>
        <w:spacing w:line="360" w:lineRule="auto"/>
        <w:ind w:firstLineChars="200" w:firstLine="643"/>
        <w:outlineLvl w:val="1"/>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lastRenderedPageBreak/>
        <w:t>（一）污染物排放情况</w:t>
      </w:r>
    </w:p>
    <w:p w14:paraId="78B8E17B" w14:textId="77777777"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kern w:val="0"/>
          <w:sz w:val="32"/>
          <w:szCs w:val="32"/>
        </w:rPr>
        <w:t>1.</w:t>
      </w:r>
      <w:r w:rsidRPr="00683FD8">
        <w:rPr>
          <w:rFonts w:ascii="仿宋_GB2312" w:eastAsia="仿宋_GB2312" w:hAnsiTheme="minorEastAsia" w:hint="eastAsia"/>
          <w:kern w:val="0"/>
          <w:sz w:val="32"/>
          <w:szCs w:val="32"/>
        </w:rPr>
        <w:t>废水</w:t>
      </w:r>
    </w:p>
    <w:p w14:paraId="67AF231E" w14:textId="06DEBA2C" w:rsidR="004C3348" w:rsidRPr="00683FD8" w:rsidRDefault="00D72730"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hint="eastAsia"/>
          <w:kern w:val="0"/>
          <w:sz w:val="32"/>
          <w:szCs w:val="32"/>
        </w:rPr>
        <w:t>根据验收监测结果可知，</w:t>
      </w:r>
      <w:r w:rsidR="00044EFA" w:rsidRPr="00683FD8">
        <w:rPr>
          <w:rFonts w:ascii="仿宋_GB2312" w:eastAsia="仿宋_GB2312" w:hAnsiTheme="minorEastAsia" w:cs="宋体" w:hint="eastAsia"/>
          <w:kern w:val="0"/>
          <w:sz w:val="32"/>
          <w:szCs w:val="32"/>
        </w:rPr>
        <w:t>废水</w:t>
      </w:r>
      <w:r w:rsidR="0076413E" w:rsidRPr="00683FD8">
        <w:rPr>
          <w:rFonts w:ascii="仿宋_GB2312" w:eastAsia="仿宋_GB2312" w:hAnsiTheme="minorEastAsia" w:cs="宋体" w:hint="eastAsia"/>
          <w:kern w:val="0"/>
          <w:sz w:val="32"/>
          <w:szCs w:val="32"/>
        </w:rPr>
        <w:t>排放口</w:t>
      </w:r>
      <w:r w:rsidR="00B8592F" w:rsidRPr="00683FD8">
        <w:rPr>
          <w:rFonts w:ascii="仿宋_GB2312" w:eastAsia="仿宋_GB2312" w:hAnsiTheme="minorEastAsia" w:cs="宋体" w:hint="eastAsia"/>
          <w:kern w:val="0"/>
          <w:sz w:val="32"/>
          <w:szCs w:val="32"/>
        </w:rPr>
        <w:t>中</w:t>
      </w:r>
      <w:r w:rsidR="0076413E" w:rsidRPr="00683FD8">
        <w:rPr>
          <w:rFonts w:ascii="仿宋_GB2312" w:eastAsia="仿宋_GB2312" w:hAnsiTheme="minorEastAsia" w:cs="宋体" w:hint="eastAsia"/>
          <w:kern w:val="0"/>
          <w:sz w:val="32"/>
          <w:szCs w:val="32"/>
        </w:rPr>
        <w:t>pH</w:t>
      </w:r>
      <w:r w:rsidR="004954CF" w:rsidRPr="00683FD8">
        <w:rPr>
          <w:rFonts w:ascii="仿宋_GB2312" w:eastAsia="仿宋_GB2312" w:hAnsiTheme="minorEastAsia" w:cs="宋体" w:hint="eastAsia"/>
          <w:kern w:val="0"/>
          <w:sz w:val="32"/>
          <w:szCs w:val="32"/>
        </w:rPr>
        <w:t>值</w:t>
      </w:r>
      <w:r w:rsidR="0076413E" w:rsidRPr="00683FD8">
        <w:rPr>
          <w:rFonts w:ascii="仿宋_GB2312" w:eastAsia="仿宋_GB2312" w:hAnsiTheme="minorEastAsia" w:cs="宋体" w:hint="eastAsia"/>
          <w:kern w:val="0"/>
          <w:sz w:val="32"/>
          <w:szCs w:val="32"/>
        </w:rPr>
        <w:t>的</w:t>
      </w:r>
      <w:r w:rsidR="004954CF" w:rsidRPr="00683FD8">
        <w:rPr>
          <w:rFonts w:ascii="仿宋_GB2312" w:eastAsia="仿宋_GB2312" w:hAnsiTheme="minorEastAsia" w:cs="宋体" w:hint="eastAsia"/>
          <w:kern w:val="0"/>
          <w:sz w:val="32"/>
          <w:szCs w:val="32"/>
        </w:rPr>
        <w:t>监测结果范围</w:t>
      </w:r>
      <w:r w:rsidR="0076413E" w:rsidRPr="00683FD8">
        <w:rPr>
          <w:rFonts w:ascii="仿宋_GB2312" w:eastAsia="仿宋_GB2312" w:hAnsiTheme="minorEastAsia" w:cs="宋体" w:hint="eastAsia"/>
          <w:kern w:val="0"/>
          <w:sz w:val="32"/>
          <w:szCs w:val="32"/>
        </w:rPr>
        <w:t>为7.</w:t>
      </w:r>
      <w:r w:rsidR="0088231D" w:rsidRPr="00683FD8">
        <w:rPr>
          <w:rFonts w:ascii="仿宋_GB2312" w:eastAsia="仿宋_GB2312" w:hAnsiTheme="minorEastAsia" w:cs="宋体" w:hint="eastAsia"/>
          <w:kern w:val="0"/>
          <w:sz w:val="32"/>
          <w:szCs w:val="32"/>
        </w:rPr>
        <w:t>8</w:t>
      </w:r>
      <w:bookmarkStart w:id="8" w:name="_Hlk173744866"/>
      <w:r w:rsidR="00575D44" w:rsidRPr="00683FD8">
        <w:rPr>
          <w:rFonts w:ascii="宋体" w:hAnsi="宋体" w:cs="宋体" w:hint="eastAsia"/>
          <w:kern w:val="0"/>
          <w:sz w:val="32"/>
          <w:szCs w:val="32"/>
        </w:rPr>
        <w:t>～</w:t>
      </w:r>
      <w:bookmarkEnd w:id="8"/>
      <w:r w:rsidR="0088231D" w:rsidRPr="00683FD8">
        <w:rPr>
          <w:rFonts w:ascii="仿宋_GB2312" w:eastAsia="仿宋_GB2312" w:hAnsiTheme="minorEastAsia" w:cs="宋体" w:hint="eastAsia"/>
          <w:kern w:val="0"/>
          <w:sz w:val="32"/>
          <w:szCs w:val="32"/>
        </w:rPr>
        <w:t>7.9</w:t>
      </w:r>
      <w:r w:rsidR="004954CF" w:rsidRPr="00683FD8">
        <w:rPr>
          <w:rFonts w:ascii="仿宋_GB2312" w:eastAsia="仿宋_GB2312" w:hAnsiTheme="minorEastAsia" w:cs="宋体" w:hint="eastAsia"/>
          <w:kern w:val="0"/>
          <w:sz w:val="32"/>
          <w:szCs w:val="32"/>
        </w:rPr>
        <w:t>（无量纲），悬浮物</w:t>
      </w:r>
      <w:r w:rsidR="0076413E" w:rsidRPr="00683FD8">
        <w:rPr>
          <w:rFonts w:ascii="仿宋_GB2312" w:eastAsia="仿宋_GB2312" w:hAnsiTheme="minorEastAsia" w:cs="宋体" w:hint="eastAsia"/>
          <w:kern w:val="0"/>
          <w:sz w:val="32"/>
          <w:szCs w:val="32"/>
        </w:rPr>
        <w:t>为</w:t>
      </w:r>
      <w:r w:rsidR="00575D44" w:rsidRPr="00683FD8">
        <w:rPr>
          <w:rFonts w:ascii="仿宋_GB2312" w:eastAsia="仿宋_GB2312" w:hAnsiTheme="minorEastAsia" w:cs="宋体" w:hint="eastAsia"/>
          <w:kern w:val="0"/>
          <w:sz w:val="32"/>
          <w:szCs w:val="32"/>
        </w:rPr>
        <w:t>7～12</w:t>
      </w:r>
      <w:r w:rsidR="0076413E" w:rsidRPr="00683FD8">
        <w:rPr>
          <w:rFonts w:ascii="仿宋_GB2312" w:eastAsia="仿宋_GB2312" w:hAnsiTheme="minorEastAsia" w:cs="宋体" w:hint="eastAsia"/>
          <w:kern w:val="0"/>
          <w:sz w:val="32"/>
          <w:szCs w:val="32"/>
        </w:rPr>
        <w:t>mg/L，氨氮为</w:t>
      </w:r>
      <w:r w:rsidR="00575D44" w:rsidRPr="00683FD8">
        <w:rPr>
          <w:rFonts w:ascii="仿宋_GB2312" w:eastAsia="仿宋_GB2312" w:hAnsiTheme="minorEastAsia" w:cs="宋体" w:hint="eastAsia"/>
          <w:kern w:val="0"/>
          <w:sz w:val="32"/>
          <w:szCs w:val="32"/>
        </w:rPr>
        <w:t>6.17</w:t>
      </w:r>
      <w:bookmarkStart w:id="9" w:name="_Hlk173745074"/>
      <w:r w:rsidR="00575D44" w:rsidRPr="00683FD8">
        <w:rPr>
          <w:rFonts w:ascii="仿宋_GB2312" w:eastAsia="仿宋_GB2312" w:hAnsiTheme="minorEastAsia" w:cs="宋体" w:hint="eastAsia"/>
          <w:kern w:val="0"/>
          <w:sz w:val="32"/>
          <w:szCs w:val="32"/>
        </w:rPr>
        <w:t>～</w:t>
      </w:r>
      <w:bookmarkEnd w:id="9"/>
      <w:r w:rsidR="00575D44" w:rsidRPr="00683FD8">
        <w:rPr>
          <w:rFonts w:ascii="仿宋_GB2312" w:eastAsia="仿宋_GB2312" w:hAnsiTheme="minorEastAsia" w:cs="宋体" w:hint="eastAsia"/>
          <w:kern w:val="0"/>
          <w:sz w:val="32"/>
          <w:szCs w:val="32"/>
        </w:rPr>
        <w:t>7.90</w:t>
      </w:r>
      <w:r w:rsidR="0076413E" w:rsidRPr="00683FD8">
        <w:rPr>
          <w:rFonts w:ascii="仿宋_GB2312" w:eastAsia="仿宋_GB2312" w:hAnsiTheme="minorEastAsia" w:cs="宋体" w:hint="eastAsia"/>
          <w:kern w:val="0"/>
          <w:sz w:val="32"/>
          <w:szCs w:val="32"/>
        </w:rPr>
        <w:t>mg/L，化学需氧量为</w:t>
      </w:r>
      <w:r w:rsidR="00575D44" w:rsidRPr="00683FD8">
        <w:rPr>
          <w:rFonts w:ascii="仿宋_GB2312" w:eastAsia="仿宋_GB2312" w:hAnsiTheme="minorEastAsia" w:cs="宋体" w:hint="eastAsia"/>
          <w:kern w:val="0"/>
          <w:sz w:val="32"/>
          <w:szCs w:val="32"/>
        </w:rPr>
        <w:t>43～56</w:t>
      </w:r>
      <w:r w:rsidR="0076413E" w:rsidRPr="00683FD8">
        <w:rPr>
          <w:rFonts w:ascii="仿宋_GB2312" w:eastAsia="仿宋_GB2312" w:hAnsiTheme="minorEastAsia" w:cs="宋体" w:hint="eastAsia"/>
          <w:kern w:val="0"/>
          <w:sz w:val="32"/>
          <w:szCs w:val="32"/>
        </w:rPr>
        <w:t>mg/L，五日生化需氧量为</w:t>
      </w:r>
      <w:r w:rsidR="00575D44" w:rsidRPr="00683FD8">
        <w:rPr>
          <w:rFonts w:ascii="仿宋_GB2312" w:eastAsia="仿宋_GB2312" w:hAnsiTheme="minorEastAsia" w:cs="宋体" w:hint="eastAsia"/>
          <w:kern w:val="0"/>
          <w:sz w:val="32"/>
          <w:szCs w:val="32"/>
        </w:rPr>
        <w:t>8.4～9.0</w:t>
      </w:r>
      <w:r w:rsidR="0076413E" w:rsidRPr="00683FD8">
        <w:rPr>
          <w:rFonts w:ascii="仿宋_GB2312" w:eastAsia="仿宋_GB2312" w:hAnsiTheme="minorEastAsia" w:cs="宋体" w:hint="eastAsia"/>
          <w:kern w:val="0"/>
          <w:sz w:val="32"/>
          <w:szCs w:val="32"/>
        </w:rPr>
        <w:t>mg/L，总磷为</w:t>
      </w:r>
      <w:r w:rsidR="00575D44" w:rsidRPr="00683FD8">
        <w:rPr>
          <w:rFonts w:ascii="仿宋_GB2312" w:eastAsia="仿宋_GB2312" w:hAnsiTheme="minorEastAsia" w:cs="宋体" w:hint="eastAsia"/>
          <w:kern w:val="0"/>
          <w:sz w:val="32"/>
          <w:szCs w:val="32"/>
        </w:rPr>
        <w:t>2.19～2.42</w:t>
      </w:r>
      <w:r w:rsidR="0076413E" w:rsidRPr="00683FD8">
        <w:rPr>
          <w:rFonts w:ascii="仿宋_GB2312" w:eastAsia="仿宋_GB2312" w:hAnsiTheme="minorEastAsia" w:cs="宋体" w:hint="eastAsia"/>
          <w:kern w:val="0"/>
          <w:sz w:val="32"/>
          <w:szCs w:val="32"/>
        </w:rPr>
        <w:t>mg/L，LAS的检出结果为0.</w:t>
      </w:r>
      <w:r w:rsidR="00575D44" w:rsidRPr="00683FD8">
        <w:rPr>
          <w:rFonts w:ascii="仿宋_GB2312" w:eastAsia="仿宋_GB2312" w:hAnsiTheme="minorEastAsia" w:cs="宋体" w:hint="eastAsia"/>
          <w:kern w:val="0"/>
          <w:sz w:val="32"/>
          <w:szCs w:val="32"/>
        </w:rPr>
        <w:t>108～0.134</w:t>
      </w:r>
      <w:r w:rsidR="0076413E" w:rsidRPr="00683FD8">
        <w:rPr>
          <w:rFonts w:ascii="仿宋_GB2312" w:eastAsia="仿宋_GB2312" w:hAnsiTheme="minorEastAsia" w:cs="宋体" w:hint="eastAsia"/>
          <w:kern w:val="0"/>
          <w:sz w:val="32"/>
          <w:szCs w:val="32"/>
        </w:rPr>
        <w:t>mg/L</w:t>
      </w:r>
      <w:r w:rsidR="00B8592F" w:rsidRPr="00683FD8">
        <w:rPr>
          <w:rFonts w:ascii="仿宋_GB2312" w:eastAsia="仿宋_GB2312" w:hAnsiTheme="minorEastAsia" w:cs="宋体" w:hint="eastAsia"/>
          <w:kern w:val="0"/>
          <w:sz w:val="32"/>
          <w:szCs w:val="32"/>
        </w:rPr>
        <w:t>。</w:t>
      </w:r>
      <w:r w:rsidR="00822C21" w:rsidRPr="00683FD8">
        <w:rPr>
          <w:rFonts w:ascii="仿宋_GB2312" w:eastAsia="仿宋_GB2312" w:hAnsiTheme="minorEastAsia" w:cs="宋体" w:hint="eastAsia"/>
          <w:kern w:val="0"/>
          <w:sz w:val="32"/>
          <w:szCs w:val="32"/>
        </w:rPr>
        <w:t>验收监测期间，废水排放口中各污染物排放浓度均符合《城市污水再生利用 城市杂用水水质》（GB/T18920-2020）标准表1城市杂用水水质基本控制项目及限值的城市绿化、道路清扫限值</w:t>
      </w:r>
      <w:r w:rsidR="004954CF" w:rsidRPr="00683FD8">
        <w:rPr>
          <w:rFonts w:ascii="仿宋_GB2312" w:eastAsia="仿宋_GB2312" w:hAnsiTheme="minorEastAsia" w:cs="宋体" w:hint="eastAsia"/>
          <w:kern w:val="0"/>
          <w:sz w:val="32"/>
          <w:szCs w:val="32"/>
        </w:rPr>
        <w:t>要求</w:t>
      </w:r>
      <w:r w:rsidR="00822C21" w:rsidRPr="00683FD8">
        <w:rPr>
          <w:rFonts w:ascii="仿宋_GB2312" w:eastAsia="仿宋_GB2312" w:hAnsiTheme="minorEastAsia" w:cs="宋体" w:hint="eastAsia"/>
          <w:kern w:val="0"/>
          <w:sz w:val="32"/>
          <w:szCs w:val="32"/>
        </w:rPr>
        <w:t>。</w:t>
      </w:r>
    </w:p>
    <w:p w14:paraId="6C9164D7" w14:textId="77777777"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kern w:val="0"/>
          <w:sz w:val="32"/>
          <w:szCs w:val="32"/>
        </w:rPr>
        <w:t>2.</w:t>
      </w:r>
      <w:r w:rsidRPr="00683FD8">
        <w:rPr>
          <w:rFonts w:ascii="仿宋_GB2312" w:eastAsia="仿宋_GB2312" w:hAnsiTheme="minorEastAsia" w:hint="eastAsia"/>
          <w:kern w:val="0"/>
          <w:sz w:val="32"/>
          <w:szCs w:val="32"/>
        </w:rPr>
        <w:t>废气</w:t>
      </w:r>
    </w:p>
    <w:p w14:paraId="20D6753B" w14:textId="1D89A353" w:rsidR="004C3348" w:rsidRPr="00683FD8" w:rsidRDefault="007A396F"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hint="eastAsia"/>
          <w:kern w:val="0"/>
          <w:sz w:val="32"/>
          <w:szCs w:val="32"/>
        </w:rPr>
        <w:t>（1）</w:t>
      </w:r>
      <w:r w:rsidR="00D72730" w:rsidRPr="00683FD8">
        <w:rPr>
          <w:rFonts w:ascii="仿宋_GB2312" w:eastAsia="仿宋_GB2312" w:hAnsiTheme="minorEastAsia" w:cs="宋体" w:hint="eastAsia"/>
          <w:kern w:val="0"/>
          <w:sz w:val="32"/>
          <w:szCs w:val="32"/>
        </w:rPr>
        <w:t>无组织废气</w:t>
      </w:r>
    </w:p>
    <w:p w14:paraId="212439FD" w14:textId="49DB4253" w:rsidR="007A396F" w:rsidRPr="00683FD8" w:rsidRDefault="00044EFA"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kern w:val="0"/>
          <w:sz w:val="32"/>
          <w:szCs w:val="32"/>
        </w:rPr>
        <w:fldChar w:fldCharType="begin"/>
      </w:r>
      <w:r w:rsidRPr="00683FD8">
        <w:rPr>
          <w:rFonts w:ascii="仿宋_GB2312" w:eastAsia="仿宋_GB2312" w:hAnsiTheme="minorEastAsia" w:cs="宋体"/>
          <w:kern w:val="0"/>
          <w:sz w:val="32"/>
          <w:szCs w:val="32"/>
        </w:rPr>
        <w:instrText xml:space="preserve"> </w:instrText>
      </w:r>
      <w:r w:rsidRPr="00683FD8">
        <w:rPr>
          <w:rFonts w:ascii="仿宋_GB2312" w:eastAsia="仿宋_GB2312" w:hAnsiTheme="minorEastAsia" w:cs="宋体" w:hint="eastAsia"/>
          <w:kern w:val="0"/>
          <w:sz w:val="32"/>
          <w:szCs w:val="32"/>
        </w:rPr>
        <w:instrText>= 1 \* GB3</w:instrText>
      </w:r>
      <w:r w:rsidRPr="00683FD8">
        <w:rPr>
          <w:rFonts w:ascii="仿宋_GB2312" w:eastAsia="仿宋_GB2312" w:hAnsiTheme="minorEastAsia" w:cs="宋体"/>
          <w:kern w:val="0"/>
          <w:sz w:val="32"/>
          <w:szCs w:val="32"/>
        </w:rPr>
        <w:instrText xml:space="preserve"> </w:instrText>
      </w:r>
      <w:r w:rsidRPr="00683FD8">
        <w:rPr>
          <w:rFonts w:ascii="仿宋_GB2312" w:eastAsia="仿宋_GB2312" w:hAnsiTheme="minorEastAsia" w:cs="宋体"/>
          <w:kern w:val="0"/>
          <w:sz w:val="32"/>
          <w:szCs w:val="32"/>
        </w:rPr>
        <w:fldChar w:fldCharType="separate"/>
      </w:r>
      <w:r w:rsidRPr="00683FD8">
        <w:rPr>
          <w:rFonts w:ascii="仿宋_GB2312" w:eastAsia="仿宋_GB2312" w:hAnsiTheme="minorEastAsia" w:cs="宋体" w:hint="eastAsia"/>
          <w:noProof/>
          <w:kern w:val="0"/>
          <w:sz w:val="32"/>
          <w:szCs w:val="32"/>
        </w:rPr>
        <w:t>①</w:t>
      </w:r>
      <w:r w:rsidRPr="00683FD8">
        <w:rPr>
          <w:rFonts w:ascii="仿宋_GB2312" w:eastAsia="仿宋_GB2312" w:hAnsiTheme="minorEastAsia" w:cs="宋体"/>
          <w:kern w:val="0"/>
          <w:sz w:val="32"/>
          <w:szCs w:val="32"/>
        </w:rPr>
        <w:fldChar w:fldCharType="end"/>
      </w:r>
      <w:r w:rsidR="007A396F" w:rsidRPr="00683FD8">
        <w:rPr>
          <w:rFonts w:ascii="仿宋_GB2312" w:eastAsia="仿宋_GB2312" w:hAnsiTheme="minorEastAsia" w:cs="宋体" w:hint="eastAsia"/>
          <w:kern w:val="0"/>
          <w:sz w:val="32"/>
          <w:szCs w:val="32"/>
        </w:rPr>
        <w:t>厂界无组织废气</w:t>
      </w:r>
    </w:p>
    <w:p w14:paraId="23B8DABC" w14:textId="575C5FBB" w:rsidR="00B8592F" w:rsidRPr="00683FD8" w:rsidRDefault="00044EFA"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hint="eastAsia"/>
          <w:kern w:val="0"/>
          <w:sz w:val="32"/>
          <w:szCs w:val="32"/>
        </w:rPr>
        <w:t>监测</w:t>
      </w:r>
      <w:r w:rsidRPr="00683FD8">
        <w:rPr>
          <w:rFonts w:ascii="仿宋_GB2312" w:eastAsia="仿宋_GB2312" w:hAnsiTheme="minorEastAsia" w:cs="宋体"/>
          <w:kern w:val="0"/>
          <w:sz w:val="32"/>
          <w:szCs w:val="32"/>
        </w:rPr>
        <w:t>结果表明，</w:t>
      </w:r>
      <w:r w:rsidR="006963B0" w:rsidRPr="00683FD8">
        <w:rPr>
          <w:rFonts w:ascii="仿宋_GB2312" w:eastAsia="仿宋_GB2312" w:hAnsiTheme="minorEastAsia" w:cs="宋体" w:hint="eastAsia"/>
          <w:kern w:val="0"/>
          <w:sz w:val="32"/>
          <w:szCs w:val="32"/>
        </w:rPr>
        <w:t>厂界上风向</w:t>
      </w:r>
      <w:bookmarkStart w:id="10" w:name="_Hlk173745485"/>
      <w:r w:rsidR="00822C21" w:rsidRPr="00683FD8">
        <w:rPr>
          <w:rFonts w:ascii="仿宋_GB2312" w:eastAsia="仿宋_GB2312" w:hAnsiTheme="minorEastAsia" w:cs="宋体" w:hint="eastAsia"/>
          <w:kern w:val="0"/>
          <w:sz w:val="32"/>
          <w:szCs w:val="32"/>
        </w:rPr>
        <w:t>非甲烷总烃</w:t>
      </w:r>
      <w:r w:rsidRPr="00683FD8">
        <w:rPr>
          <w:rFonts w:ascii="仿宋_GB2312" w:eastAsia="仿宋_GB2312" w:hAnsiTheme="minorEastAsia" w:cs="宋体" w:hint="eastAsia"/>
          <w:kern w:val="0"/>
          <w:sz w:val="32"/>
          <w:szCs w:val="32"/>
        </w:rPr>
        <w:t>浓度</w:t>
      </w:r>
      <w:r w:rsidR="006963B0" w:rsidRPr="00683FD8">
        <w:rPr>
          <w:rFonts w:ascii="仿宋_GB2312" w:eastAsia="仿宋_GB2312" w:hAnsiTheme="minorEastAsia" w:cs="宋体" w:hint="eastAsia"/>
          <w:kern w:val="0"/>
          <w:sz w:val="32"/>
          <w:szCs w:val="32"/>
        </w:rPr>
        <w:t>为</w:t>
      </w:r>
      <w:bookmarkStart w:id="11" w:name="_Hlk173745277"/>
      <w:r w:rsidR="00822C21" w:rsidRPr="00683FD8">
        <w:rPr>
          <w:rFonts w:ascii="仿宋_GB2312" w:eastAsia="仿宋_GB2312" w:hAnsiTheme="minorEastAsia" w:cs="宋体" w:hint="eastAsia"/>
          <w:kern w:val="0"/>
          <w:sz w:val="32"/>
          <w:szCs w:val="32"/>
        </w:rPr>
        <w:t>1.48</w:t>
      </w:r>
      <w:r w:rsidR="00822C21" w:rsidRPr="00683FD8">
        <w:rPr>
          <w:rFonts w:ascii="宋体" w:hAnsi="宋体" w:cs="宋体" w:hint="eastAsia"/>
          <w:kern w:val="0"/>
          <w:sz w:val="32"/>
          <w:szCs w:val="32"/>
        </w:rPr>
        <w:t>～</w:t>
      </w:r>
      <w:r w:rsidR="00822C21" w:rsidRPr="00683FD8">
        <w:rPr>
          <w:rFonts w:ascii="仿宋_GB2312" w:eastAsia="仿宋_GB2312" w:hAnsiTheme="minorEastAsia" w:cs="宋体" w:hint="eastAsia"/>
          <w:kern w:val="0"/>
          <w:sz w:val="32"/>
          <w:szCs w:val="32"/>
        </w:rPr>
        <w:t>1.69</w:t>
      </w:r>
      <w:r w:rsidR="006963B0" w:rsidRPr="00683FD8">
        <w:rPr>
          <w:rFonts w:ascii="仿宋_GB2312" w:eastAsia="仿宋_GB2312" w:hAnsiTheme="minorEastAsia" w:cs="宋体" w:hint="eastAsia"/>
          <w:kern w:val="0"/>
          <w:sz w:val="32"/>
          <w:szCs w:val="32"/>
        </w:rPr>
        <w:t>mg/m</w:t>
      </w:r>
      <w:r w:rsidR="006963B0" w:rsidRPr="00683FD8">
        <w:rPr>
          <w:rFonts w:ascii="仿宋_GB2312" w:eastAsia="仿宋_GB2312" w:hAnsiTheme="minorEastAsia" w:cs="宋体" w:hint="eastAsia"/>
          <w:kern w:val="0"/>
          <w:sz w:val="32"/>
          <w:szCs w:val="32"/>
          <w:vertAlign w:val="superscript"/>
        </w:rPr>
        <w:t>3</w:t>
      </w:r>
      <w:bookmarkEnd w:id="11"/>
      <w:r w:rsidR="006963B0" w:rsidRPr="00683FD8">
        <w:rPr>
          <w:rFonts w:ascii="仿宋_GB2312" w:eastAsia="仿宋_GB2312" w:hAnsiTheme="minorEastAsia" w:cs="宋体" w:hint="eastAsia"/>
          <w:kern w:val="0"/>
          <w:sz w:val="32"/>
          <w:szCs w:val="32"/>
        </w:rPr>
        <w:t>，</w:t>
      </w:r>
      <w:r w:rsidR="00822C21" w:rsidRPr="00683FD8">
        <w:rPr>
          <w:rFonts w:ascii="仿宋_GB2312" w:eastAsia="仿宋_GB2312" w:hAnsiTheme="minorEastAsia" w:cs="宋体" w:hint="eastAsia"/>
          <w:kern w:val="0"/>
          <w:sz w:val="32"/>
          <w:szCs w:val="32"/>
        </w:rPr>
        <w:t>氟化物</w:t>
      </w:r>
      <w:r w:rsidR="006963B0" w:rsidRPr="00683FD8">
        <w:rPr>
          <w:rFonts w:ascii="仿宋_GB2312" w:eastAsia="仿宋_GB2312" w:hAnsiTheme="minorEastAsia" w:cs="宋体" w:hint="eastAsia"/>
          <w:kern w:val="0"/>
          <w:sz w:val="32"/>
          <w:szCs w:val="32"/>
        </w:rPr>
        <w:t>为</w:t>
      </w:r>
      <w:r w:rsidRPr="00683FD8">
        <w:rPr>
          <w:rFonts w:ascii="仿宋_GB2312" w:eastAsia="仿宋_GB2312" w:hAnsiTheme="minorEastAsia" w:cs="宋体" w:hint="eastAsia"/>
          <w:kern w:val="0"/>
          <w:sz w:val="32"/>
          <w:szCs w:val="32"/>
        </w:rPr>
        <w:t>浓度</w:t>
      </w:r>
      <w:r w:rsidR="00822C21" w:rsidRPr="00683FD8">
        <w:rPr>
          <w:rFonts w:ascii="仿宋_GB2312" w:eastAsia="仿宋_GB2312" w:hAnsiTheme="minorEastAsia" w:cs="宋体" w:hint="eastAsia"/>
          <w:kern w:val="0"/>
          <w:sz w:val="32"/>
          <w:szCs w:val="32"/>
        </w:rPr>
        <w:t>0.5L</w:t>
      </w:r>
      <w:r w:rsidRPr="00683FD8">
        <w:rPr>
          <w:rFonts w:ascii="仿宋_GB2312" w:eastAsia="仿宋_GB2312" w:hAnsiTheme="minorEastAsia" w:cs="宋体" w:hint="eastAsia"/>
          <w:kern w:val="0"/>
          <w:sz w:val="32"/>
          <w:szCs w:val="32"/>
        </w:rPr>
        <w:t>（低于</w:t>
      </w:r>
      <w:r w:rsidRPr="00683FD8">
        <w:rPr>
          <w:rFonts w:ascii="仿宋_GB2312" w:eastAsia="仿宋_GB2312" w:hAnsiTheme="minorEastAsia" w:cs="宋体"/>
          <w:kern w:val="0"/>
          <w:sz w:val="32"/>
          <w:szCs w:val="32"/>
        </w:rPr>
        <w:t>检出限</w:t>
      </w:r>
      <w:r w:rsidRPr="00683FD8">
        <w:rPr>
          <w:rFonts w:ascii="仿宋_GB2312" w:eastAsia="仿宋_GB2312" w:hAnsiTheme="minorEastAsia" w:cs="宋体" w:hint="eastAsia"/>
          <w:kern w:val="0"/>
          <w:sz w:val="32"/>
          <w:szCs w:val="32"/>
        </w:rPr>
        <w:t>，</w:t>
      </w:r>
      <w:r w:rsidRPr="00683FD8">
        <w:rPr>
          <w:rFonts w:ascii="仿宋_GB2312" w:eastAsia="仿宋_GB2312" w:hAnsiTheme="minorEastAsia" w:cs="宋体"/>
          <w:kern w:val="0"/>
          <w:sz w:val="32"/>
          <w:szCs w:val="32"/>
        </w:rPr>
        <w:t>下同）</w:t>
      </w:r>
      <w:r w:rsidR="00822C21" w:rsidRPr="00683FD8">
        <w:rPr>
          <w:rFonts w:ascii="仿宋_GB2312" w:eastAsia="仿宋_GB2312" w:hAnsiTheme="minorEastAsia" w:cs="宋体" w:hint="eastAsia"/>
          <w:kern w:val="0"/>
          <w:sz w:val="32"/>
          <w:szCs w:val="32"/>
        </w:rPr>
        <w:t>，</w:t>
      </w:r>
      <w:r w:rsidRPr="00683FD8">
        <w:rPr>
          <w:rFonts w:ascii="仿宋_GB2312" w:eastAsia="仿宋_GB2312" w:hAnsiTheme="minorEastAsia" w:cs="宋体" w:hint="eastAsia"/>
          <w:kern w:val="0"/>
          <w:sz w:val="32"/>
          <w:szCs w:val="32"/>
        </w:rPr>
        <w:t>颗粒物浓度</w:t>
      </w:r>
      <w:r w:rsidR="00822C21" w:rsidRPr="00683FD8">
        <w:rPr>
          <w:rFonts w:ascii="仿宋_GB2312" w:eastAsia="仿宋_GB2312" w:hAnsiTheme="minorEastAsia" w:cs="宋体" w:hint="eastAsia"/>
          <w:kern w:val="0"/>
          <w:sz w:val="32"/>
          <w:szCs w:val="32"/>
        </w:rPr>
        <w:t>为35～53mg/m</w:t>
      </w:r>
      <w:r w:rsidR="00822C21" w:rsidRPr="00683FD8">
        <w:rPr>
          <w:rFonts w:ascii="仿宋_GB2312" w:eastAsia="仿宋_GB2312" w:hAnsiTheme="minorEastAsia" w:cs="宋体" w:hint="eastAsia"/>
          <w:kern w:val="0"/>
          <w:sz w:val="32"/>
          <w:szCs w:val="32"/>
          <w:vertAlign w:val="superscript"/>
        </w:rPr>
        <w:t>3</w:t>
      </w:r>
      <w:bookmarkEnd w:id="10"/>
      <w:r w:rsidR="006963B0" w:rsidRPr="00683FD8">
        <w:rPr>
          <w:rFonts w:ascii="仿宋_GB2312" w:eastAsia="仿宋_GB2312" w:hAnsiTheme="minorEastAsia" w:cs="宋体" w:hint="eastAsia"/>
          <w:kern w:val="0"/>
          <w:sz w:val="32"/>
          <w:szCs w:val="32"/>
        </w:rPr>
        <w:t>；厂界</w:t>
      </w:r>
      <w:r w:rsidR="007E5183" w:rsidRPr="00683FD8">
        <w:rPr>
          <w:rFonts w:ascii="仿宋_GB2312" w:eastAsia="仿宋_GB2312" w:hAnsiTheme="minorEastAsia" w:cs="宋体" w:hint="eastAsia"/>
          <w:kern w:val="0"/>
          <w:sz w:val="32"/>
          <w:szCs w:val="32"/>
        </w:rPr>
        <w:t>下风向非甲烷总烃</w:t>
      </w:r>
      <w:r w:rsidRPr="00683FD8">
        <w:rPr>
          <w:rFonts w:ascii="仿宋_GB2312" w:eastAsia="仿宋_GB2312" w:hAnsiTheme="minorEastAsia" w:cs="宋体" w:hint="eastAsia"/>
          <w:kern w:val="0"/>
          <w:sz w:val="32"/>
          <w:szCs w:val="32"/>
        </w:rPr>
        <w:t>浓度</w:t>
      </w:r>
      <w:r w:rsidR="007E5183" w:rsidRPr="00683FD8">
        <w:rPr>
          <w:rFonts w:ascii="仿宋_GB2312" w:eastAsia="仿宋_GB2312" w:hAnsiTheme="minorEastAsia" w:cs="宋体" w:hint="eastAsia"/>
          <w:kern w:val="0"/>
          <w:sz w:val="32"/>
          <w:szCs w:val="32"/>
        </w:rPr>
        <w:t>为1.86</w:t>
      </w:r>
      <w:r w:rsidR="007E5183" w:rsidRPr="00683FD8">
        <w:rPr>
          <w:rFonts w:ascii="宋体" w:hAnsi="宋体" w:cs="宋体" w:hint="eastAsia"/>
          <w:kern w:val="0"/>
          <w:sz w:val="32"/>
          <w:szCs w:val="32"/>
        </w:rPr>
        <w:t>～</w:t>
      </w:r>
      <w:r w:rsidR="007E5183" w:rsidRPr="00683FD8">
        <w:rPr>
          <w:rFonts w:ascii="仿宋_GB2312" w:eastAsia="仿宋_GB2312" w:hAnsiTheme="minorEastAsia" w:cs="宋体" w:hint="eastAsia"/>
          <w:kern w:val="0"/>
          <w:sz w:val="32"/>
          <w:szCs w:val="32"/>
        </w:rPr>
        <w:t>2.70mg/m</w:t>
      </w:r>
      <w:r w:rsidR="007E5183" w:rsidRPr="00683FD8">
        <w:rPr>
          <w:rFonts w:ascii="仿宋_GB2312" w:eastAsia="仿宋_GB2312" w:hAnsiTheme="minorEastAsia" w:cs="宋体" w:hint="eastAsia"/>
          <w:kern w:val="0"/>
          <w:sz w:val="32"/>
          <w:szCs w:val="32"/>
          <w:vertAlign w:val="superscript"/>
        </w:rPr>
        <w:t>3</w:t>
      </w:r>
      <w:r w:rsidR="007E5183" w:rsidRPr="00683FD8">
        <w:rPr>
          <w:rFonts w:ascii="仿宋_GB2312" w:eastAsia="仿宋_GB2312" w:hAnsiTheme="minorEastAsia" w:cs="宋体" w:hint="eastAsia"/>
          <w:kern w:val="0"/>
          <w:sz w:val="32"/>
          <w:szCs w:val="32"/>
        </w:rPr>
        <w:t>，氟化物</w:t>
      </w:r>
      <w:r w:rsidRPr="00683FD8">
        <w:rPr>
          <w:rFonts w:ascii="仿宋_GB2312" w:eastAsia="仿宋_GB2312" w:hAnsiTheme="minorEastAsia" w:cs="宋体" w:hint="eastAsia"/>
          <w:kern w:val="0"/>
          <w:sz w:val="32"/>
          <w:szCs w:val="32"/>
        </w:rPr>
        <w:t>浓度</w:t>
      </w:r>
      <w:r w:rsidR="007E5183" w:rsidRPr="00683FD8">
        <w:rPr>
          <w:rFonts w:ascii="仿宋_GB2312" w:eastAsia="仿宋_GB2312" w:hAnsiTheme="minorEastAsia" w:cs="宋体" w:hint="eastAsia"/>
          <w:kern w:val="0"/>
          <w:sz w:val="32"/>
          <w:szCs w:val="32"/>
        </w:rPr>
        <w:t>为0.5L，颗粒物</w:t>
      </w:r>
      <w:r w:rsidRPr="00683FD8">
        <w:rPr>
          <w:rFonts w:ascii="仿宋_GB2312" w:eastAsia="仿宋_GB2312" w:hAnsiTheme="minorEastAsia" w:cs="宋体" w:hint="eastAsia"/>
          <w:kern w:val="0"/>
          <w:sz w:val="32"/>
          <w:szCs w:val="32"/>
        </w:rPr>
        <w:t>浓度</w:t>
      </w:r>
      <w:r w:rsidR="007E5183" w:rsidRPr="00683FD8">
        <w:rPr>
          <w:rFonts w:ascii="仿宋_GB2312" w:eastAsia="仿宋_GB2312" w:hAnsiTheme="minorEastAsia" w:cs="宋体" w:hint="eastAsia"/>
          <w:kern w:val="0"/>
          <w:sz w:val="32"/>
          <w:szCs w:val="32"/>
        </w:rPr>
        <w:t>为48～96mg/m</w:t>
      </w:r>
      <w:r w:rsidR="007E5183" w:rsidRPr="00683FD8">
        <w:rPr>
          <w:rFonts w:ascii="仿宋_GB2312" w:eastAsia="仿宋_GB2312" w:hAnsiTheme="minorEastAsia" w:cs="宋体" w:hint="eastAsia"/>
          <w:kern w:val="0"/>
          <w:sz w:val="32"/>
          <w:szCs w:val="32"/>
          <w:vertAlign w:val="superscript"/>
        </w:rPr>
        <w:t>3</w:t>
      </w:r>
      <w:r w:rsidR="006963B0" w:rsidRPr="00683FD8">
        <w:rPr>
          <w:rFonts w:ascii="仿宋_GB2312" w:eastAsia="仿宋_GB2312" w:hAnsiTheme="minorEastAsia" w:cs="宋体" w:hint="eastAsia"/>
          <w:kern w:val="0"/>
          <w:sz w:val="32"/>
          <w:szCs w:val="32"/>
        </w:rPr>
        <w:t>。</w:t>
      </w:r>
      <w:r w:rsidR="007E5183" w:rsidRPr="00683FD8">
        <w:rPr>
          <w:rFonts w:ascii="仿宋_GB2312" w:eastAsia="仿宋_GB2312" w:hAnsiTheme="minorEastAsia" w:cs="宋体" w:hint="eastAsia"/>
          <w:kern w:val="0"/>
          <w:sz w:val="32"/>
          <w:szCs w:val="32"/>
        </w:rPr>
        <w:t>厂界无组织排放的非甲烷总烃、氟化物、颗粒物排放浓度均符合广东省地方标准《大气污染物排放限值》（DB44/27-2001）无组织排放监控点浓度限值要求。</w:t>
      </w:r>
    </w:p>
    <w:p w14:paraId="63A5034E" w14:textId="4FE3685B" w:rsidR="007A396F" w:rsidRPr="00683FD8" w:rsidRDefault="00044EFA"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kern w:val="0"/>
          <w:sz w:val="32"/>
          <w:szCs w:val="32"/>
        </w:rPr>
        <w:lastRenderedPageBreak/>
        <w:fldChar w:fldCharType="begin"/>
      </w:r>
      <w:r w:rsidRPr="00683FD8">
        <w:rPr>
          <w:rFonts w:ascii="仿宋_GB2312" w:eastAsia="仿宋_GB2312" w:hAnsiTheme="minorEastAsia" w:cs="宋体"/>
          <w:kern w:val="0"/>
          <w:sz w:val="32"/>
          <w:szCs w:val="32"/>
        </w:rPr>
        <w:instrText xml:space="preserve"> </w:instrText>
      </w:r>
      <w:r w:rsidRPr="00683FD8">
        <w:rPr>
          <w:rFonts w:ascii="仿宋_GB2312" w:eastAsia="仿宋_GB2312" w:hAnsiTheme="minorEastAsia" w:cs="宋体" w:hint="eastAsia"/>
          <w:kern w:val="0"/>
          <w:sz w:val="32"/>
          <w:szCs w:val="32"/>
        </w:rPr>
        <w:instrText>= 2 \* GB3</w:instrText>
      </w:r>
      <w:r w:rsidRPr="00683FD8">
        <w:rPr>
          <w:rFonts w:ascii="仿宋_GB2312" w:eastAsia="仿宋_GB2312" w:hAnsiTheme="minorEastAsia" w:cs="宋体"/>
          <w:kern w:val="0"/>
          <w:sz w:val="32"/>
          <w:szCs w:val="32"/>
        </w:rPr>
        <w:instrText xml:space="preserve"> </w:instrText>
      </w:r>
      <w:r w:rsidRPr="00683FD8">
        <w:rPr>
          <w:rFonts w:ascii="仿宋_GB2312" w:eastAsia="仿宋_GB2312" w:hAnsiTheme="minorEastAsia" w:cs="宋体"/>
          <w:kern w:val="0"/>
          <w:sz w:val="32"/>
          <w:szCs w:val="32"/>
        </w:rPr>
        <w:fldChar w:fldCharType="separate"/>
      </w:r>
      <w:r w:rsidRPr="00683FD8">
        <w:rPr>
          <w:rFonts w:ascii="仿宋_GB2312" w:eastAsia="仿宋_GB2312" w:hAnsiTheme="minorEastAsia" w:cs="宋体" w:hint="eastAsia"/>
          <w:noProof/>
          <w:kern w:val="0"/>
          <w:sz w:val="32"/>
          <w:szCs w:val="32"/>
        </w:rPr>
        <w:t>②</w:t>
      </w:r>
      <w:r w:rsidRPr="00683FD8">
        <w:rPr>
          <w:rFonts w:ascii="仿宋_GB2312" w:eastAsia="仿宋_GB2312" w:hAnsiTheme="minorEastAsia" w:cs="宋体"/>
          <w:kern w:val="0"/>
          <w:sz w:val="32"/>
          <w:szCs w:val="32"/>
        </w:rPr>
        <w:fldChar w:fldCharType="end"/>
      </w:r>
      <w:r w:rsidR="007A396F" w:rsidRPr="00683FD8">
        <w:rPr>
          <w:rFonts w:ascii="仿宋_GB2312" w:eastAsia="仿宋_GB2312" w:hAnsiTheme="minorEastAsia" w:cs="宋体" w:hint="eastAsia"/>
          <w:kern w:val="0"/>
          <w:sz w:val="32"/>
          <w:szCs w:val="32"/>
        </w:rPr>
        <w:t>厂区内无组织废气</w:t>
      </w:r>
    </w:p>
    <w:p w14:paraId="02452588" w14:textId="5584CFCF" w:rsidR="007A396F" w:rsidRPr="00683FD8" w:rsidRDefault="007A396F"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hint="eastAsia"/>
          <w:kern w:val="0"/>
          <w:sz w:val="32"/>
          <w:szCs w:val="32"/>
        </w:rPr>
        <w:t>厂区内大气污染物非甲烷总烃无组织排放浓度为3.10</w:t>
      </w:r>
      <w:r w:rsidRPr="00683FD8">
        <w:rPr>
          <w:rFonts w:ascii="宋体" w:hAnsi="宋体" w:cs="宋体" w:hint="eastAsia"/>
          <w:kern w:val="0"/>
          <w:sz w:val="32"/>
          <w:szCs w:val="32"/>
        </w:rPr>
        <w:t>～</w:t>
      </w:r>
      <w:r w:rsidRPr="00683FD8">
        <w:rPr>
          <w:rFonts w:ascii="仿宋_GB2312" w:eastAsia="仿宋_GB2312" w:hAnsiTheme="minorEastAsia" w:cs="宋体" w:hint="eastAsia"/>
          <w:kern w:val="0"/>
          <w:sz w:val="32"/>
          <w:szCs w:val="32"/>
        </w:rPr>
        <w:t>3.47mg/m</w:t>
      </w:r>
      <w:r w:rsidRPr="00683FD8">
        <w:rPr>
          <w:rFonts w:ascii="仿宋_GB2312" w:eastAsia="仿宋_GB2312" w:hAnsiTheme="minorEastAsia" w:cs="宋体" w:hint="eastAsia"/>
          <w:kern w:val="0"/>
          <w:sz w:val="32"/>
          <w:szCs w:val="32"/>
          <w:vertAlign w:val="superscript"/>
        </w:rPr>
        <w:t>3</w:t>
      </w:r>
      <w:r w:rsidR="00044EFA" w:rsidRPr="00683FD8">
        <w:rPr>
          <w:rFonts w:ascii="仿宋_GB2312" w:eastAsia="仿宋_GB2312" w:hAnsiTheme="minorEastAsia" w:cs="宋体" w:hint="eastAsia"/>
          <w:kern w:val="0"/>
          <w:sz w:val="32"/>
          <w:szCs w:val="32"/>
        </w:rPr>
        <w:t>，符合</w:t>
      </w:r>
      <w:r w:rsidRPr="00683FD8">
        <w:rPr>
          <w:rFonts w:ascii="仿宋_GB2312" w:eastAsia="仿宋_GB2312" w:hAnsiTheme="minorEastAsia" w:cs="宋体" w:hint="eastAsia"/>
          <w:kern w:val="0"/>
          <w:sz w:val="32"/>
          <w:szCs w:val="32"/>
        </w:rPr>
        <w:t>广东省《固定污染源挥发性有机物综合排放标准》（DB44/2367-2022）限值</w:t>
      </w:r>
      <w:r w:rsidR="00044EFA" w:rsidRPr="00683FD8">
        <w:rPr>
          <w:rFonts w:ascii="仿宋_GB2312" w:eastAsia="仿宋_GB2312" w:hAnsiTheme="minorEastAsia" w:cs="宋体" w:hint="eastAsia"/>
          <w:kern w:val="0"/>
          <w:sz w:val="32"/>
          <w:szCs w:val="32"/>
        </w:rPr>
        <w:t>要求</w:t>
      </w:r>
      <w:r w:rsidRPr="00683FD8">
        <w:rPr>
          <w:rFonts w:ascii="仿宋_GB2312" w:eastAsia="仿宋_GB2312" w:hAnsiTheme="minorEastAsia" w:cs="宋体" w:hint="eastAsia"/>
          <w:kern w:val="0"/>
          <w:sz w:val="32"/>
          <w:szCs w:val="32"/>
        </w:rPr>
        <w:t>。</w:t>
      </w:r>
    </w:p>
    <w:p w14:paraId="05AC2DBA" w14:textId="68899C7C" w:rsidR="00B8592F" w:rsidRPr="00683FD8" w:rsidRDefault="007A396F" w:rsidP="00396E93">
      <w:pPr>
        <w:spacing w:line="360" w:lineRule="auto"/>
        <w:ind w:firstLineChars="200" w:firstLine="640"/>
        <w:rPr>
          <w:rFonts w:ascii="仿宋_GB2312" w:eastAsia="仿宋_GB2312" w:hAnsiTheme="minorEastAsia" w:cs="宋体"/>
          <w:kern w:val="0"/>
          <w:sz w:val="32"/>
          <w:szCs w:val="32"/>
        </w:rPr>
      </w:pPr>
      <w:r w:rsidRPr="00683FD8">
        <w:rPr>
          <w:rFonts w:ascii="仿宋_GB2312" w:eastAsia="仿宋_GB2312" w:hAnsiTheme="minorEastAsia" w:cs="宋体" w:hint="eastAsia"/>
          <w:kern w:val="0"/>
          <w:sz w:val="32"/>
          <w:szCs w:val="32"/>
        </w:rPr>
        <w:t>（2）</w:t>
      </w:r>
      <w:r w:rsidR="00B8592F" w:rsidRPr="00683FD8">
        <w:rPr>
          <w:rFonts w:ascii="仿宋_GB2312" w:eastAsia="仿宋_GB2312" w:hAnsiTheme="minorEastAsia" w:cs="宋体" w:hint="eastAsia"/>
          <w:kern w:val="0"/>
          <w:sz w:val="32"/>
          <w:szCs w:val="32"/>
        </w:rPr>
        <w:t>有组织废气</w:t>
      </w:r>
    </w:p>
    <w:p w14:paraId="249BD6D6" w14:textId="55B1BD26" w:rsidR="002F3363" w:rsidRPr="00683FD8" w:rsidRDefault="00044EFA" w:rsidP="00396E93">
      <w:pPr>
        <w:spacing w:line="360" w:lineRule="auto"/>
        <w:ind w:firstLineChars="200" w:firstLine="640"/>
      </w:pPr>
      <w:r w:rsidRPr="00683FD8">
        <w:rPr>
          <w:rFonts w:ascii="仿宋_GB2312" w:eastAsia="仿宋_GB2312" w:hAnsiTheme="minorEastAsia" w:cs="宋体" w:hint="eastAsia"/>
          <w:kern w:val="0"/>
          <w:sz w:val="32"/>
          <w:szCs w:val="32"/>
        </w:rPr>
        <w:t>监测</w:t>
      </w:r>
      <w:r w:rsidRPr="00683FD8">
        <w:rPr>
          <w:rFonts w:ascii="仿宋_GB2312" w:eastAsia="仿宋_GB2312" w:hAnsiTheme="minorEastAsia" w:cs="宋体"/>
          <w:kern w:val="0"/>
          <w:sz w:val="32"/>
          <w:szCs w:val="32"/>
        </w:rPr>
        <w:t>结果表明，</w:t>
      </w:r>
      <w:r w:rsidR="007A6DD4" w:rsidRPr="00683FD8">
        <w:rPr>
          <w:rFonts w:ascii="仿宋_GB2312" w:eastAsia="仿宋_GB2312" w:hAnsiTheme="minorEastAsia" w:hint="eastAsia"/>
          <w:kern w:val="0"/>
          <w:sz w:val="32"/>
          <w:szCs w:val="32"/>
        </w:rPr>
        <w:t>处理设施排放口非甲烷总烃排放浓度为6.26～7.70 mg/m</w:t>
      </w:r>
      <w:r w:rsidR="007A6DD4" w:rsidRPr="00683FD8">
        <w:rPr>
          <w:rFonts w:ascii="仿宋_GB2312" w:eastAsia="仿宋_GB2312" w:hAnsiTheme="minorEastAsia" w:hint="eastAsia"/>
          <w:kern w:val="0"/>
          <w:sz w:val="32"/>
          <w:szCs w:val="32"/>
          <w:vertAlign w:val="superscript"/>
        </w:rPr>
        <w:t>3</w:t>
      </w:r>
      <w:r w:rsidR="007A6DD4" w:rsidRPr="00683FD8">
        <w:rPr>
          <w:rFonts w:ascii="仿宋_GB2312" w:eastAsia="仿宋_GB2312" w:hAnsiTheme="minorEastAsia" w:hint="eastAsia"/>
          <w:kern w:val="0"/>
          <w:sz w:val="32"/>
          <w:szCs w:val="32"/>
        </w:rPr>
        <w:t>，排放速率为0.0676～0.0850 kg/h，符合广东省地方标准《固定污染源挥发性有机物综合排放标准》（DB44/2367-2022）表1挥发性有机物排放限值</w:t>
      </w:r>
      <w:r w:rsidRPr="00683FD8">
        <w:rPr>
          <w:rFonts w:ascii="仿宋_GB2312" w:eastAsia="仿宋_GB2312" w:hAnsiTheme="minorEastAsia" w:hint="eastAsia"/>
          <w:kern w:val="0"/>
          <w:sz w:val="32"/>
          <w:szCs w:val="32"/>
        </w:rPr>
        <w:t>要求</w:t>
      </w:r>
      <w:r w:rsidR="007A6DD4" w:rsidRPr="00683FD8">
        <w:rPr>
          <w:rFonts w:ascii="仿宋_GB2312" w:eastAsia="仿宋_GB2312" w:hAnsiTheme="minorEastAsia" w:hint="eastAsia"/>
          <w:kern w:val="0"/>
          <w:sz w:val="32"/>
          <w:szCs w:val="32"/>
        </w:rPr>
        <w:t>；氟化物排放浓度为0.09～0.13 mg/m</w:t>
      </w:r>
      <w:r w:rsidR="007A6DD4" w:rsidRPr="00683FD8">
        <w:rPr>
          <w:rFonts w:ascii="仿宋_GB2312" w:eastAsia="仿宋_GB2312" w:hAnsiTheme="minorEastAsia" w:hint="eastAsia"/>
          <w:kern w:val="0"/>
          <w:sz w:val="32"/>
          <w:szCs w:val="32"/>
          <w:vertAlign w:val="superscript"/>
        </w:rPr>
        <w:t>3</w:t>
      </w:r>
      <w:r w:rsidR="007A6DD4" w:rsidRPr="00683FD8">
        <w:rPr>
          <w:rFonts w:ascii="仿宋_GB2312" w:eastAsia="仿宋_GB2312" w:hAnsiTheme="minorEastAsia" w:hint="eastAsia"/>
          <w:kern w:val="0"/>
          <w:sz w:val="32"/>
          <w:szCs w:val="32"/>
        </w:rPr>
        <w:t>，排放速率为9.68×10</w:t>
      </w:r>
      <w:r w:rsidR="007A6DD4" w:rsidRPr="00683FD8">
        <w:rPr>
          <w:rFonts w:ascii="仿宋_GB2312" w:eastAsia="仿宋_GB2312" w:hAnsiTheme="minorEastAsia" w:hint="eastAsia"/>
          <w:kern w:val="0"/>
          <w:sz w:val="32"/>
          <w:szCs w:val="32"/>
          <w:vertAlign w:val="superscript"/>
        </w:rPr>
        <w:t>-4</w:t>
      </w:r>
      <w:r w:rsidR="007A6DD4" w:rsidRPr="00683FD8">
        <w:rPr>
          <w:rFonts w:ascii="仿宋_GB2312" w:eastAsia="仿宋_GB2312" w:hAnsiTheme="minorEastAsia" w:hint="eastAsia"/>
          <w:kern w:val="0"/>
          <w:sz w:val="32"/>
          <w:szCs w:val="32"/>
        </w:rPr>
        <w:t xml:space="preserve"> ～1.43×10</w:t>
      </w:r>
      <w:r w:rsidR="007A6DD4" w:rsidRPr="00683FD8">
        <w:rPr>
          <w:rFonts w:ascii="仿宋_GB2312" w:eastAsia="仿宋_GB2312" w:hAnsiTheme="minorEastAsia" w:hint="eastAsia"/>
          <w:kern w:val="0"/>
          <w:sz w:val="32"/>
          <w:szCs w:val="32"/>
          <w:vertAlign w:val="superscript"/>
        </w:rPr>
        <w:t>-3</w:t>
      </w:r>
      <w:r w:rsidR="007A6DD4" w:rsidRPr="00683FD8">
        <w:rPr>
          <w:rFonts w:ascii="仿宋_GB2312" w:eastAsia="仿宋_GB2312" w:hAnsiTheme="minorEastAsia" w:hint="eastAsia"/>
          <w:kern w:val="0"/>
          <w:sz w:val="32"/>
          <w:szCs w:val="32"/>
        </w:rPr>
        <w:t>kg/h；颗粒物</w:t>
      </w:r>
      <w:r w:rsidRPr="00683FD8">
        <w:rPr>
          <w:rFonts w:ascii="仿宋_GB2312" w:eastAsia="仿宋_GB2312" w:hAnsiTheme="minorEastAsia" w:hint="eastAsia"/>
          <w:kern w:val="0"/>
          <w:sz w:val="32"/>
          <w:szCs w:val="32"/>
        </w:rPr>
        <w:t>排放</w:t>
      </w:r>
      <w:r w:rsidR="007A6DD4" w:rsidRPr="00683FD8">
        <w:rPr>
          <w:rFonts w:ascii="仿宋_GB2312" w:eastAsia="仿宋_GB2312" w:hAnsiTheme="minorEastAsia" w:hint="eastAsia"/>
          <w:kern w:val="0"/>
          <w:sz w:val="32"/>
          <w:szCs w:val="32"/>
        </w:rPr>
        <w:t>浓度为1.3～</w:t>
      </w:r>
      <w:r w:rsidRPr="00683FD8">
        <w:rPr>
          <w:rFonts w:ascii="仿宋_GB2312" w:eastAsia="仿宋_GB2312" w:hAnsiTheme="minorEastAsia" w:hint="eastAsia"/>
          <w:kern w:val="0"/>
          <w:sz w:val="32"/>
          <w:szCs w:val="32"/>
        </w:rPr>
        <w:t>1.5</w:t>
      </w:r>
      <w:r w:rsidR="007A6DD4" w:rsidRPr="00683FD8">
        <w:rPr>
          <w:rFonts w:ascii="仿宋_GB2312" w:eastAsia="仿宋_GB2312" w:hAnsiTheme="minorEastAsia" w:hint="eastAsia"/>
          <w:kern w:val="0"/>
          <w:sz w:val="32"/>
          <w:szCs w:val="32"/>
        </w:rPr>
        <w:t>mg/m</w:t>
      </w:r>
      <w:r w:rsidR="007A6DD4" w:rsidRPr="00683FD8">
        <w:rPr>
          <w:rFonts w:ascii="仿宋_GB2312" w:eastAsia="仿宋_GB2312" w:hAnsiTheme="minorEastAsia" w:hint="eastAsia"/>
          <w:kern w:val="0"/>
          <w:sz w:val="32"/>
          <w:szCs w:val="32"/>
          <w:vertAlign w:val="superscript"/>
        </w:rPr>
        <w:t>3</w:t>
      </w:r>
      <w:r w:rsidR="007A6DD4" w:rsidRPr="00683FD8">
        <w:rPr>
          <w:rFonts w:ascii="仿宋_GB2312" w:eastAsia="仿宋_GB2312" w:hAnsiTheme="minorEastAsia" w:hint="eastAsia"/>
          <w:kern w:val="0"/>
          <w:sz w:val="32"/>
          <w:szCs w:val="32"/>
        </w:rPr>
        <w:t>，排放速率为4.60×10</w:t>
      </w:r>
      <w:r w:rsidR="007A6DD4" w:rsidRPr="00683FD8">
        <w:rPr>
          <w:rFonts w:ascii="仿宋_GB2312" w:eastAsia="仿宋_GB2312" w:hAnsiTheme="minorEastAsia" w:hint="eastAsia"/>
          <w:kern w:val="0"/>
          <w:sz w:val="32"/>
          <w:szCs w:val="32"/>
          <w:vertAlign w:val="superscript"/>
        </w:rPr>
        <w:t>-3</w:t>
      </w:r>
      <w:r w:rsidR="007A6DD4" w:rsidRPr="00683FD8">
        <w:rPr>
          <w:rFonts w:ascii="仿宋_GB2312" w:eastAsia="仿宋_GB2312" w:hAnsiTheme="minorEastAsia" w:hint="eastAsia"/>
          <w:kern w:val="0"/>
          <w:sz w:val="32"/>
          <w:szCs w:val="32"/>
        </w:rPr>
        <w:t>～5.49×10</w:t>
      </w:r>
      <w:r w:rsidR="007A6DD4" w:rsidRPr="00683FD8">
        <w:rPr>
          <w:rFonts w:ascii="仿宋_GB2312" w:eastAsia="仿宋_GB2312" w:hAnsiTheme="minorEastAsia" w:hint="eastAsia"/>
          <w:kern w:val="0"/>
          <w:sz w:val="32"/>
          <w:szCs w:val="32"/>
          <w:vertAlign w:val="superscript"/>
        </w:rPr>
        <w:t>-3</w:t>
      </w:r>
      <w:r w:rsidR="007A6DD4" w:rsidRPr="00683FD8">
        <w:rPr>
          <w:rFonts w:ascii="仿宋_GB2312" w:eastAsia="仿宋_GB2312" w:hAnsiTheme="minorEastAsia" w:hint="eastAsia"/>
          <w:kern w:val="0"/>
          <w:sz w:val="32"/>
          <w:szCs w:val="32"/>
        </w:rPr>
        <w:t xml:space="preserve"> kg/h，均符合广东省地方标准《大气污染物排放限值》（DB44/27-2001）第二时段二级标准要求。</w:t>
      </w:r>
    </w:p>
    <w:p w14:paraId="6F1DDD4C" w14:textId="77777777"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3</w:t>
      </w:r>
      <w:r w:rsidRPr="00683FD8">
        <w:rPr>
          <w:rFonts w:ascii="仿宋_GB2312" w:eastAsia="仿宋_GB2312" w:hAnsiTheme="minorEastAsia"/>
          <w:kern w:val="0"/>
          <w:sz w:val="32"/>
          <w:szCs w:val="32"/>
        </w:rPr>
        <w:t>.</w:t>
      </w:r>
      <w:r w:rsidRPr="00683FD8">
        <w:rPr>
          <w:rFonts w:ascii="仿宋_GB2312" w:eastAsia="仿宋_GB2312" w:hAnsiTheme="minorEastAsia" w:hint="eastAsia"/>
          <w:kern w:val="0"/>
          <w:sz w:val="32"/>
          <w:szCs w:val="32"/>
        </w:rPr>
        <w:t>噪声</w:t>
      </w:r>
    </w:p>
    <w:p w14:paraId="6A527056" w14:textId="5660863B" w:rsidR="00F641F0" w:rsidRPr="00683FD8" w:rsidRDefault="00B8592F"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由</w:t>
      </w:r>
      <w:r w:rsidR="00A157F5" w:rsidRPr="00683FD8">
        <w:rPr>
          <w:rFonts w:ascii="仿宋_GB2312" w:eastAsia="仿宋_GB2312" w:hAnsiTheme="minorEastAsia" w:hint="eastAsia"/>
          <w:kern w:val="0"/>
          <w:sz w:val="32"/>
          <w:szCs w:val="32"/>
        </w:rPr>
        <w:t>监测</w:t>
      </w:r>
      <w:r w:rsidRPr="00683FD8">
        <w:rPr>
          <w:rFonts w:ascii="仿宋_GB2312" w:eastAsia="仿宋_GB2312" w:hAnsiTheme="minorEastAsia" w:hint="eastAsia"/>
          <w:kern w:val="0"/>
          <w:sz w:val="32"/>
          <w:szCs w:val="32"/>
        </w:rPr>
        <w:t>结果可知，</w:t>
      </w:r>
      <w:r w:rsidR="006963B0" w:rsidRPr="00683FD8">
        <w:rPr>
          <w:rFonts w:ascii="仿宋_GB2312" w:eastAsia="仿宋_GB2312" w:hAnsiTheme="minorEastAsia" w:hint="eastAsia"/>
          <w:kern w:val="0"/>
          <w:sz w:val="32"/>
          <w:szCs w:val="32"/>
        </w:rPr>
        <w:t>厂界东侧</w:t>
      </w:r>
      <w:r w:rsidR="00044EFA" w:rsidRPr="00683FD8">
        <w:rPr>
          <w:rFonts w:ascii="仿宋_GB2312" w:eastAsia="仿宋_GB2312" w:hAnsiTheme="minorEastAsia" w:hint="eastAsia"/>
          <w:kern w:val="0"/>
          <w:sz w:val="32"/>
          <w:szCs w:val="32"/>
        </w:rPr>
        <w:t>噪声</w:t>
      </w:r>
      <w:r w:rsidR="00A62216" w:rsidRPr="00683FD8">
        <w:rPr>
          <w:rFonts w:ascii="仿宋_GB2312" w:eastAsia="仿宋_GB2312" w:hAnsiTheme="minorEastAsia" w:hint="eastAsia"/>
          <w:kern w:val="0"/>
          <w:sz w:val="32"/>
          <w:szCs w:val="32"/>
        </w:rPr>
        <w:t>为</w:t>
      </w:r>
      <w:r w:rsidR="006963B0" w:rsidRPr="00683FD8">
        <w:rPr>
          <w:rFonts w:ascii="仿宋_GB2312" w:eastAsia="仿宋_GB2312" w:hAnsiTheme="minorEastAsia" w:hint="eastAsia"/>
          <w:kern w:val="0"/>
          <w:sz w:val="32"/>
          <w:szCs w:val="32"/>
        </w:rPr>
        <w:t>昼间5</w:t>
      </w:r>
      <w:r w:rsidR="00F641F0" w:rsidRPr="00683FD8">
        <w:rPr>
          <w:rFonts w:ascii="仿宋_GB2312" w:eastAsia="仿宋_GB2312" w:hAnsiTheme="minorEastAsia" w:hint="eastAsia"/>
          <w:kern w:val="0"/>
          <w:sz w:val="32"/>
          <w:szCs w:val="32"/>
        </w:rPr>
        <w:t>6</w:t>
      </w:r>
      <w:bookmarkStart w:id="12" w:name="_Hlk173746493"/>
      <w:r w:rsidR="00F641F0" w:rsidRPr="00683FD8">
        <w:rPr>
          <w:rFonts w:ascii="仿宋_GB2312" w:eastAsia="仿宋_GB2312" w:hAnsiTheme="minorEastAsia" w:hint="eastAsia"/>
          <w:kern w:val="0"/>
          <w:sz w:val="32"/>
          <w:szCs w:val="32"/>
        </w:rPr>
        <w:t>～</w:t>
      </w:r>
      <w:bookmarkEnd w:id="12"/>
      <w:r w:rsidR="00F641F0" w:rsidRPr="00683FD8">
        <w:rPr>
          <w:rFonts w:ascii="仿宋_GB2312" w:eastAsia="仿宋_GB2312" w:hAnsiTheme="minorEastAsia" w:hint="eastAsia"/>
          <w:kern w:val="0"/>
          <w:sz w:val="32"/>
          <w:szCs w:val="32"/>
        </w:rPr>
        <w:t>57</w:t>
      </w:r>
      <w:r w:rsidR="006963B0" w:rsidRPr="00683FD8">
        <w:rPr>
          <w:rFonts w:ascii="仿宋_GB2312" w:eastAsia="仿宋_GB2312" w:hAnsiTheme="minorEastAsia" w:hint="eastAsia"/>
          <w:kern w:val="0"/>
          <w:sz w:val="32"/>
          <w:szCs w:val="32"/>
        </w:rPr>
        <w:t>dB(A)，夜间4</w:t>
      </w:r>
      <w:r w:rsidR="00F641F0" w:rsidRPr="00683FD8">
        <w:rPr>
          <w:rFonts w:ascii="仿宋_GB2312" w:eastAsia="仿宋_GB2312" w:hAnsiTheme="minorEastAsia" w:hint="eastAsia"/>
          <w:kern w:val="0"/>
          <w:sz w:val="32"/>
          <w:szCs w:val="32"/>
        </w:rPr>
        <w:t>2～</w:t>
      </w:r>
      <w:r w:rsidR="006963B0" w:rsidRPr="00683FD8">
        <w:rPr>
          <w:rFonts w:ascii="仿宋_GB2312" w:eastAsia="仿宋_GB2312" w:hAnsiTheme="minorEastAsia" w:hint="eastAsia"/>
          <w:kern w:val="0"/>
          <w:sz w:val="32"/>
          <w:szCs w:val="32"/>
        </w:rPr>
        <w:t>4</w:t>
      </w:r>
      <w:r w:rsidR="00F641F0" w:rsidRPr="00683FD8">
        <w:rPr>
          <w:rFonts w:ascii="仿宋_GB2312" w:eastAsia="仿宋_GB2312" w:hAnsiTheme="minorEastAsia" w:hint="eastAsia"/>
          <w:kern w:val="0"/>
          <w:sz w:val="32"/>
          <w:szCs w:val="32"/>
        </w:rPr>
        <w:t>4</w:t>
      </w:r>
      <w:r w:rsidR="006963B0" w:rsidRPr="00683FD8">
        <w:rPr>
          <w:rFonts w:ascii="仿宋_GB2312" w:eastAsia="仿宋_GB2312" w:hAnsiTheme="minorEastAsia" w:hint="eastAsia"/>
          <w:kern w:val="0"/>
          <w:sz w:val="32"/>
          <w:szCs w:val="32"/>
        </w:rPr>
        <w:t>dB(A)；厂界南侧</w:t>
      </w:r>
      <w:r w:rsidR="00044EFA" w:rsidRPr="00683FD8">
        <w:rPr>
          <w:rFonts w:ascii="仿宋_GB2312" w:eastAsia="仿宋_GB2312" w:hAnsiTheme="minorEastAsia" w:hint="eastAsia"/>
          <w:kern w:val="0"/>
          <w:sz w:val="32"/>
          <w:szCs w:val="32"/>
        </w:rPr>
        <w:t>噪声</w:t>
      </w:r>
      <w:bookmarkStart w:id="13" w:name="_Hlk173746667"/>
      <w:r w:rsidR="00A62216" w:rsidRPr="00683FD8">
        <w:rPr>
          <w:rFonts w:ascii="仿宋_GB2312" w:eastAsia="仿宋_GB2312" w:hAnsiTheme="minorEastAsia" w:hint="eastAsia"/>
          <w:kern w:val="0"/>
          <w:sz w:val="32"/>
          <w:szCs w:val="32"/>
        </w:rPr>
        <w:t>为</w:t>
      </w:r>
      <w:r w:rsidR="006963B0" w:rsidRPr="00683FD8">
        <w:rPr>
          <w:rFonts w:ascii="仿宋_GB2312" w:eastAsia="仿宋_GB2312" w:hAnsiTheme="minorEastAsia" w:hint="eastAsia"/>
          <w:kern w:val="0"/>
          <w:sz w:val="32"/>
          <w:szCs w:val="32"/>
        </w:rPr>
        <w:t>昼间</w:t>
      </w:r>
      <w:r w:rsidR="00F641F0" w:rsidRPr="00683FD8">
        <w:rPr>
          <w:rFonts w:ascii="仿宋_GB2312" w:eastAsia="仿宋_GB2312" w:hAnsiTheme="minorEastAsia" w:hint="eastAsia"/>
          <w:kern w:val="0"/>
          <w:sz w:val="32"/>
          <w:szCs w:val="32"/>
        </w:rPr>
        <w:t>52～54</w:t>
      </w:r>
      <w:r w:rsidR="006963B0" w:rsidRPr="00683FD8">
        <w:rPr>
          <w:rFonts w:ascii="仿宋_GB2312" w:eastAsia="仿宋_GB2312" w:hAnsiTheme="minorEastAsia" w:hint="eastAsia"/>
          <w:kern w:val="0"/>
          <w:sz w:val="32"/>
          <w:szCs w:val="32"/>
        </w:rPr>
        <w:t>B(A)，夜间4</w:t>
      </w:r>
      <w:r w:rsidR="00F641F0" w:rsidRPr="00683FD8">
        <w:rPr>
          <w:rFonts w:ascii="仿宋_GB2312" w:eastAsia="仿宋_GB2312" w:hAnsiTheme="minorEastAsia" w:hint="eastAsia"/>
          <w:kern w:val="0"/>
          <w:sz w:val="32"/>
          <w:szCs w:val="32"/>
        </w:rPr>
        <w:t>4～</w:t>
      </w:r>
      <w:r w:rsidR="006963B0" w:rsidRPr="00683FD8">
        <w:rPr>
          <w:rFonts w:ascii="仿宋_GB2312" w:eastAsia="仿宋_GB2312" w:hAnsiTheme="minorEastAsia" w:hint="eastAsia"/>
          <w:kern w:val="0"/>
          <w:sz w:val="32"/>
          <w:szCs w:val="32"/>
        </w:rPr>
        <w:t>45dB(A)</w:t>
      </w:r>
      <w:bookmarkEnd w:id="13"/>
      <w:r w:rsidR="006963B0" w:rsidRPr="00683FD8">
        <w:rPr>
          <w:rFonts w:ascii="仿宋_GB2312" w:eastAsia="仿宋_GB2312" w:hAnsiTheme="minorEastAsia" w:hint="eastAsia"/>
          <w:kern w:val="0"/>
          <w:sz w:val="32"/>
          <w:szCs w:val="32"/>
        </w:rPr>
        <w:t>；厂界西侧</w:t>
      </w:r>
      <w:r w:rsidR="00044EFA" w:rsidRPr="00683FD8">
        <w:rPr>
          <w:rFonts w:ascii="仿宋_GB2312" w:eastAsia="仿宋_GB2312" w:hAnsiTheme="minorEastAsia" w:hint="eastAsia"/>
          <w:kern w:val="0"/>
          <w:sz w:val="32"/>
          <w:szCs w:val="32"/>
        </w:rPr>
        <w:t>噪声</w:t>
      </w:r>
      <w:r w:rsidR="00A62216" w:rsidRPr="00683FD8">
        <w:rPr>
          <w:rFonts w:ascii="仿宋_GB2312" w:eastAsia="仿宋_GB2312" w:hAnsiTheme="minorEastAsia" w:hint="eastAsia"/>
          <w:kern w:val="0"/>
          <w:sz w:val="32"/>
          <w:szCs w:val="32"/>
        </w:rPr>
        <w:t>为</w:t>
      </w:r>
      <w:r w:rsidR="006963B0" w:rsidRPr="00683FD8">
        <w:rPr>
          <w:rFonts w:ascii="仿宋_GB2312" w:eastAsia="仿宋_GB2312" w:hAnsiTheme="minorEastAsia" w:hint="eastAsia"/>
          <w:kern w:val="0"/>
          <w:sz w:val="32"/>
          <w:szCs w:val="32"/>
        </w:rPr>
        <w:t>昼间5</w:t>
      </w:r>
      <w:r w:rsidR="00F641F0" w:rsidRPr="00683FD8">
        <w:rPr>
          <w:rFonts w:ascii="仿宋_GB2312" w:eastAsia="仿宋_GB2312" w:hAnsiTheme="minorEastAsia" w:hint="eastAsia"/>
          <w:kern w:val="0"/>
          <w:sz w:val="32"/>
          <w:szCs w:val="32"/>
        </w:rPr>
        <w:t>2～</w:t>
      </w:r>
      <w:r w:rsidR="006963B0" w:rsidRPr="00683FD8">
        <w:rPr>
          <w:rFonts w:ascii="仿宋_GB2312" w:eastAsia="仿宋_GB2312" w:hAnsiTheme="minorEastAsia" w:hint="eastAsia"/>
          <w:kern w:val="0"/>
          <w:sz w:val="32"/>
          <w:szCs w:val="32"/>
        </w:rPr>
        <w:t>5</w:t>
      </w:r>
      <w:r w:rsidR="00F641F0" w:rsidRPr="00683FD8">
        <w:rPr>
          <w:rFonts w:ascii="仿宋_GB2312" w:eastAsia="仿宋_GB2312" w:hAnsiTheme="minorEastAsia" w:hint="eastAsia"/>
          <w:kern w:val="0"/>
          <w:sz w:val="32"/>
          <w:szCs w:val="32"/>
        </w:rPr>
        <w:t>5</w:t>
      </w:r>
      <w:r w:rsidR="006963B0" w:rsidRPr="00683FD8">
        <w:rPr>
          <w:rFonts w:ascii="仿宋_GB2312" w:eastAsia="仿宋_GB2312" w:hAnsiTheme="minorEastAsia" w:hint="eastAsia"/>
          <w:kern w:val="0"/>
          <w:sz w:val="32"/>
          <w:szCs w:val="32"/>
        </w:rPr>
        <w:t>dB(A)，夜间4</w:t>
      </w:r>
      <w:r w:rsidR="00F641F0" w:rsidRPr="00683FD8">
        <w:rPr>
          <w:rFonts w:ascii="仿宋_GB2312" w:eastAsia="仿宋_GB2312" w:hAnsiTheme="minorEastAsia" w:hint="eastAsia"/>
          <w:kern w:val="0"/>
          <w:sz w:val="32"/>
          <w:szCs w:val="32"/>
        </w:rPr>
        <w:t>2～</w:t>
      </w:r>
      <w:r w:rsidR="006963B0" w:rsidRPr="00683FD8">
        <w:rPr>
          <w:rFonts w:ascii="仿宋_GB2312" w:eastAsia="仿宋_GB2312" w:hAnsiTheme="minorEastAsia" w:hint="eastAsia"/>
          <w:kern w:val="0"/>
          <w:sz w:val="32"/>
          <w:szCs w:val="32"/>
        </w:rPr>
        <w:t>4</w:t>
      </w:r>
      <w:r w:rsidR="00F641F0" w:rsidRPr="00683FD8">
        <w:rPr>
          <w:rFonts w:ascii="仿宋_GB2312" w:eastAsia="仿宋_GB2312" w:hAnsiTheme="minorEastAsia" w:hint="eastAsia"/>
          <w:kern w:val="0"/>
          <w:sz w:val="32"/>
          <w:szCs w:val="32"/>
        </w:rPr>
        <w:t>3</w:t>
      </w:r>
      <w:bookmarkStart w:id="14" w:name="_Hlk173746778"/>
      <w:r w:rsidR="006963B0" w:rsidRPr="00683FD8">
        <w:rPr>
          <w:rFonts w:ascii="仿宋_GB2312" w:eastAsia="仿宋_GB2312" w:hAnsiTheme="minorEastAsia" w:hint="eastAsia"/>
          <w:kern w:val="0"/>
          <w:sz w:val="32"/>
          <w:szCs w:val="32"/>
        </w:rPr>
        <w:t>d</w:t>
      </w:r>
      <w:bookmarkEnd w:id="14"/>
      <w:r w:rsidR="006963B0" w:rsidRPr="00683FD8">
        <w:rPr>
          <w:rFonts w:ascii="仿宋_GB2312" w:eastAsia="仿宋_GB2312" w:hAnsiTheme="minorEastAsia" w:hint="eastAsia"/>
          <w:kern w:val="0"/>
          <w:sz w:val="32"/>
          <w:szCs w:val="32"/>
        </w:rPr>
        <w:t>B(A)；厂界北侧</w:t>
      </w:r>
      <w:r w:rsidR="00044EFA" w:rsidRPr="00683FD8">
        <w:rPr>
          <w:rFonts w:ascii="仿宋_GB2312" w:eastAsia="仿宋_GB2312" w:hAnsiTheme="minorEastAsia" w:hint="eastAsia"/>
          <w:kern w:val="0"/>
          <w:sz w:val="32"/>
          <w:szCs w:val="32"/>
        </w:rPr>
        <w:t>噪声</w:t>
      </w:r>
      <w:r w:rsidR="00A62216" w:rsidRPr="00683FD8">
        <w:rPr>
          <w:rFonts w:ascii="仿宋_GB2312" w:eastAsia="仿宋_GB2312" w:hAnsiTheme="minorEastAsia" w:hint="eastAsia"/>
          <w:kern w:val="0"/>
          <w:sz w:val="32"/>
          <w:szCs w:val="32"/>
        </w:rPr>
        <w:t>为</w:t>
      </w:r>
      <w:r w:rsidR="006963B0" w:rsidRPr="00683FD8">
        <w:rPr>
          <w:rFonts w:ascii="仿宋_GB2312" w:eastAsia="仿宋_GB2312" w:hAnsiTheme="minorEastAsia" w:hint="eastAsia"/>
          <w:kern w:val="0"/>
          <w:sz w:val="32"/>
          <w:szCs w:val="32"/>
        </w:rPr>
        <w:t>昼间5</w:t>
      </w:r>
      <w:r w:rsidR="00F641F0" w:rsidRPr="00683FD8">
        <w:rPr>
          <w:rFonts w:ascii="仿宋_GB2312" w:eastAsia="仿宋_GB2312" w:hAnsiTheme="minorEastAsia" w:hint="eastAsia"/>
          <w:kern w:val="0"/>
          <w:sz w:val="32"/>
          <w:szCs w:val="32"/>
        </w:rPr>
        <w:t>2～</w:t>
      </w:r>
      <w:r w:rsidR="006963B0" w:rsidRPr="00683FD8">
        <w:rPr>
          <w:rFonts w:ascii="仿宋_GB2312" w:eastAsia="仿宋_GB2312" w:hAnsiTheme="minorEastAsia" w:hint="eastAsia"/>
          <w:kern w:val="0"/>
          <w:sz w:val="32"/>
          <w:szCs w:val="32"/>
        </w:rPr>
        <w:t>5</w:t>
      </w:r>
      <w:r w:rsidR="00F641F0" w:rsidRPr="00683FD8">
        <w:rPr>
          <w:rFonts w:ascii="仿宋_GB2312" w:eastAsia="仿宋_GB2312" w:hAnsiTheme="minorEastAsia" w:hint="eastAsia"/>
          <w:kern w:val="0"/>
          <w:sz w:val="32"/>
          <w:szCs w:val="32"/>
        </w:rPr>
        <w:t>3</w:t>
      </w:r>
      <w:r w:rsidR="006963B0" w:rsidRPr="00683FD8">
        <w:rPr>
          <w:rFonts w:ascii="仿宋_GB2312" w:eastAsia="仿宋_GB2312" w:hAnsiTheme="minorEastAsia" w:hint="eastAsia"/>
          <w:kern w:val="0"/>
          <w:sz w:val="32"/>
          <w:szCs w:val="32"/>
        </w:rPr>
        <w:t>dB(A)，夜间43</w:t>
      </w:r>
      <w:r w:rsidR="00F641F0" w:rsidRPr="00683FD8">
        <w:rPr>
          <w:rFonts w:ascii="仿宋_GB2312" w:eastAsia="仿宋_GB2312" w:hAnsiTheme="minorEastAsia" w:hint="eastAsia"/>
          <w:kern w:val="0"/>
          <w:sz w:val="32"/>
          <w:szCs w:val="32"/>
        </w:rPr>
        <w:t>～</w:t>
      </w:r>
      <w:r w:rsidR="006963B0" w:rsidRPr="00683FD8">
        <w:rPr>
          <w:rFonts w:ascii="仿宋_GB2312" w:eastAsia="仿宋_GB2312" w:hAnsiTheme="minorEastAsia" w:hint="eastAsia"/>
          <w:kern w:val="0"/>
          <w:sz w:val="32"/>
          <w:szCs w:val="32"/>
        </w:rPr>
        <w:t>4</w:t>
      </w:r>
      <w:r w:rsidR="00F641F0" w:rsidRPr="00683FD8">
        <w:rPr>
          <w:rFonts w:ascii="仿宋_GB2312" w:eastAsia="仿宋_GB2312" w:hAnsiTheme="minorEastAsia" w:hint="eastAsia"/>
          <w:kern w:val="0"/>
          <w:sz w:val="32"/>
          <w:szCs w:val="32"/>
        </w:rPr>
        <w:t>4</w:t>
      </w:r>
      <w:r w:rsidR="006963B0" w:rsidRPr="00683FD8">
        <w:rPr>
          <w:rFonts w:ascii="仿宋_GB2312" w:eastAsia="仿宋_GB2312" w:hAnsiTheme="minorEastAsia" w:hint="eastAsia"/>
          <w:kern w:val="0"/>
          <w:sz w:val="32"/>
          <w:szCs w:val="32"/>
        </w:rPr>
        <w:t>dB(A)</w:t>
      </w:r>
      <w:r w:rsidR="00F641F0" w:rsidRPr="00683FD8">
        <w:rPr>
          <w:rFonts w:ascii="仿宋_GB2312" w:eastAsia="仿宋_GB2312" w:hAnsiTheme="minorEastAsia" w:hint="eastAsia"/>
          <w:kern w:val="0"/>
          <w:sz w:val="32"/>
          <w:szCs w:val="32"/>
        </w:rPr>
        <w:t>；项目地磅、办公区南侧厂界外（靠近G228国道）</w:t>
      </w:r>
      <w:bookmarkStart w:id="15" w:name="_Hlk173746715"/>
      <w:r w:rsidR="00F641F0" w:rsidRPr="00683FD8">
        <w:rPr>
          <w:rFonts w:ascii="仿宋_GB2312" w:eastAsia="仿宋_GB2312" w:hAnsiTheme="minorEastAsia" w:hint="eastAsia"/>
          <w:kern w:val="0"/>
          <w:sz w:val="32"/>
          <w:szCs w:val="32"/>
        </w:rPr>
        <w:t>噪声</w:t>
      </w:r>
      <w:bookmarkEnd w:id="15"/>
      <w:r w:rsidR="00A62216" w:rsidRPr="00683FD8">
        <w:rPr>
          <w:rFonts w:ascii="仿宋_GB2312" w:eastAsia="仿宋_GB2312" w:hAnsiTheme="minorEastAsia" w:hint="eastAsia"/>
          <w:kern w:val="0"/>
          <w:sz w:val="32"/>
          <w:szCs w:val="32"/>
        </w:rPr>
        <w:t>为</w:t>
      </w:r>
      <w:r w:rsidR="00D82FB1" w:rsidRPr="00683FD8">
        <w:rPr>
          <w:rFonts w:ascii="仿宋_GB2312" w:eastAsia="仿宋_GB2312" w:hAnsiTheme="minorEastAsia" w:hint="eastAsia"/>
          <w:kern w:val="0"/>
          <w:sz w:val="32"/>
          <w:szCs w:val="32"/>
        </w:rPr>
        <w:t>昼间64～67</w:t>
      </w:r>
      <w:r w:rsidR="00D82FB1" w:rsidRPr="00683FD8">
        <w:rPr>
          <w:rFonts w:ascii="仿宋_GB2312" w:eastAsia="仿宋_GB2312" w:hAnsiTheme="minorEastAsia"/>
          <w:kern w:val="0"/>
          <w:sz w:val="32"/>
          <w:szCs w:val="32"/>
        </w:rPr>
        <w:t>d</w:t>
      </w:r>
      <w:r w:rsidR="00D82FB1" w:rsidRPr="00683FD8">
        <w:rPr>
          <w:rFonts w:ascii="仿宋_GB2312" w:eastAsia="仿宋_GB2312" w:hAnsiTheme="minorEastAsia" w:hint="eastAsia"/>
          <w:kern w:val="0"/>
          <w:sz w:val="32"/>
          <w:szCs w:val="32"/>
        </w:rPr>
        <w:t>B(A)，夜间52～54dB(A);</w:t>
      </w:r>
      <w:bookmarkStart w:id="16" w:name="_Hlk173746811"/>
      <w:r w:rsidR="00D82FB1" w:rsidRPr="00683FD8">
        <w:rPr>
          <w:rFonts w:ascii="仿宋_GB2312" w:eastAsia="仿宋_GB2312" w:hAnsiTheme="minorEastAsia" w:hint="eastAsia"/>
          <w:kern w:val="0"/>
          <w:sz w:val="32"/>
          <w:szCs w:val="32"/>
        </w:rPr>
        <w:t>厂界南侧民居噪声监测结果</w:t>
      </w:r>
      <w:r w:rsidR="00A62216" w:rsidRPr="00683FD8">
        <w:rPr>
          <w:rFonts w:ascii="仿宋_GB2312" w:eastAsia="仿宋_GB2312" w:hAnsiTheme="minorEastAsia" w:hint="eastAsia"/>
          <w:kern w:val="0"/>
          <w:sz w:val="32"/>
          <w:szCs w:val="32"/>
        </w:rPr>
        <w:t>为</w:t>
      </w:r>
      <w:r w:rsidR="00D82FB1" w:rsidRPr="00683FD8">
        <w:rPr>
          <w:rFonts w:ascii="仿宋_GB2312" w:eastAsia="仿宋_GB2312" w:hAnsiTheme="minorEastAsia" w:hint="eastAsia"/>
          <w:kern w:val="0"/>
          <w:sz w:val="32"/>
          <w:szCs w:val="32"/>
        </w:rPr>
        <w:t xml:space="preserve"> 昼</w:t>
      </w:r>
      <w:r w:rsidR="00D82FB1" w:rsidRPr="00683FD8">
        <w:rPr>
          <w:rFonts w:ascii="仿宋_GB2312" w:eastAsia="仿宋_GB2312" w:hAnsiTheme="minorEastAsia" w:hint="eastAsia"/>
          <w:kern w:val="0"/>
          <w:sz w:val="32"/>
          <w:szCs w:val="32"/>
        </w:rPr>
        <w:lastRenderedPageBreak/>
        <w:t>间52～54</w:t>
      </w:r>
      <w:r w:rsidR="00D82FB1" w:rsidRPr="00683FD8">
        <w:rPr>
          <w:rFonts w:ascii="仿宋_GB2312" w:eastAsia="仿宋_GB2312" w:hAnsiTheme="minorEastAsia"/>
          <w:kern w:val="0"/>
          <w:sz w:val="32"/>
          <w:szCs w:val="32"/>
        </w:rPr>
        <w:t>d</w:t>
      </w:r>
      <w:r w:rsidR="00D82FB1" w:rsidRPr="00683FD8">
        <w:rPr>
          <w:rFonts w:ascii="仿宋_GB2312" w:eastAsia="仿宋_GB2312" w:hAnsiTheme="minorEastAsia" w:hint="eastAsia"/>
          <w:kern w:val="0"/>
          <w:sz w:val="32"/>
          <w:szCs w:val="32"/>
        </w:rPr>
        <w:t>B(A)，夜间43～44dB(A)；厂界西侧民居噪声监测结果</w:t>
      </w:r>
      <w:r w:rsidR="00A62216" w:rsidRPr="00683FD8">
        <w:rPr>
          <w:rFonts w:ascii="仿宋_GB2312" w:eastAsia="仿宋_GB2312" w:hAnsiTheme="minorEastAsia" w:hint="eastAsia"/>
          <w:kern w:val="0"/>
          <w:sz w:val="32"/>
          <w:szCs w:val="32"/>
        </w:rPr>
        <w:t>为</w:t>
      </w:r>
      <w:r w:rsidR="00D82FB1" w:rsidRPr="00683FD8">
        <w:rPr>
          <w:rFonts w:ascii="仿宋_GB2312" w:eastAsia="仿宋_GB2312" w:hAnsiTheme="minorEastAsia" w:hint="eastAsia"/>
          <w:kern w:val="0"/>
          <w:sz w:val="32"/>
          <w:szCs w:val="32"/>
        </w:rPr>
        <w:t xml:space="preserve"> 昼间53dB(A)，夜间42dB(A)。</w:t>
      </w:r>
      <w:bookmarkEnd w:id="16"/>
      <w:r w:rsidR="00F641F0" w:rsidRPr="00683FD8">
        <w:rPr>
          <w:rFonts w:ascii="仿宋_GB2312" w:eastAsia="仿宋_GB2312" w:hAnsiTheme="minorEastAsia" w:hint="eastAsia"/>
          <w:kern w:val="0"/>
          <w:sz w:val="32"/>
          <w:szCs w:val="32"/>
        </w:rPr>
        <w:t>项目地磅、办公区南侧厂界外（靠近G228国道）噪声能满足《工业企业厂界环境噪声排放标准》（GB12348-2008）中的4类标准</w:t>
      </w:r>
      <w:r w:rsidR="00A62216" w:rsidRPr="00683FD8">
        <w:rPr>
          <w:rFonts w:ascii="仿宋_GB2312" w:eastAsia="仿宋_GB2312" w:hAnsiTheme="minorEastAsia" w:hint="eastAsia"/>
          <w:kern w:val="0"/>
          <w:sz w:val="32"/>
          <w:szCs w:val="32"/>
        </w:rPr>
        <w:t>要求</w:t>
      </w:r>
      <w:r w:rsidR="00F641F0" w:rsidRPr="00683FD8">
        <w:rPr>
          <w:rFonts w:ascii="仿宋_GB2312" w:eastAsia="仿宋_GB2312" w:hAnsiTheme="minorEastAsia" w:hint="eastAsia"/>
          <w:kern w:val="0"/>
          <w:sz w:val="32"/>
          <w:szCs w:val="32"/>
        </w:rPr>
        <w:t>；其余厂界噪声均满足《工业企业厂界环境噪声排放标准》（GB12348-2008）中的</w:t>
      </w:r>
      <w:r w:rsidR="00F641F0" w:rsidRPr="00683FD8">
        <w:rPr>
          <w:rFonts w:ascii="仿宋_GB2312" w:eastAsia="仿宋_GB2312" w:hAnsiTheme="minorEastAsia"/>
          <w:kern w:val="0"/>
          <w:sz w:val="32"/>
          <w:szCs w:val="32"/>
        </w:rPr>
        <w:t>2</w:t>
      </w:r>
      <w:r w:rsidR="00F641F0" w:rsidRPr="00683FD8">
        <w:rPr>
          <w:rFonts w:ascii="仿宋_GB2312" w:eastAsia="仿宋_GB2312" w:hAnsiTheme="minorEastAsia" w:hint="eastAsia"/>
          <w:kern w:val="0"/>
          <w:sz w:val="32"/>
          <w:szCs w:val="32"/>
        </w:rPr>
        <w:t>类标准</w:t>
      </w:r>
      <w:r w:rsidR="00A62216" w:rsidRPr="00683FD8">
        <w:rPr>
          <w:rFonts w:ascii="仿宋_GB2312" w:eastAsia="仿宋_GB2312" w:hAnsiTheme="minorEastAsia" w:hint="eastAsia"/>
          <w:kern w:val="0"/>
          <w:sz w:val="32"/>
          <w:szCs w:val="32"/>
        </w:rPr>
        <w:t>要求</w:t>
      </w:r>
      <w:r w:rsidR="00F641F0" w:rsidRPr="00683FD8">
        <w:rPr>
          <w:rFonts w:ascii="仿宋_GB2312" w:eastAsia="仿宋_GB2312" w:hAnsiTheme="minorEastAsia" w:hint="eastAsia"/>
          <w:kern w:val="0"/>
          <w:sz w:val="32"/>
          <w:szCs w:val="32"/>
        </w:rPr>
        <w:t>；周边敏感点声环境符合《声环境质量标准》（GB3096-2008）中的2类标准</w:t>
      </w:r>
      <w:r w:rsidR="00A62216" w:rsidRPr="00683FD8">
        <w:rPr>
          <w:rFonts w:ascii="仿宋_GB2312" w:eastAsia="仿宋_GB2312" w:hAnsiTheme="minorEastAsia" w:hint="eastAsia"/>
          <w:kern w:val="0"/>
          <w:sz w:val="32"/>
          <w:szCs w:val="32"/>
        </w:rPr>
        <w:t>要求</w:t>
      </w:r>
      <w:r w:rsidR="00F641F0" w:rsidRPr="00683FD8">
        <w:rPr>
          <w:rFonts w:ascii="仿宋_GB2312" w:eastAsia="仿宋_GB2312" w:hAnsiTheme="minorEastAsia" w:hint="eastAsia"/>
          <w:kern w:val="0"/>
          <w:sz w:val="32"/>
          <w:szCs w:val="32"/>
        </w:rPr>
        <w:t>。</w:t>
      </w:r>
    </w:p>
    <w:p w14:paraId="37B36AED" w14:textId="0A5E9A4F" w:rsidR="004C3348"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4</w:t>
      </w:r>
      <w:r w:rsidRPr="00683FD8">
        <w:rPr>
          <w:rFonts w:ascii="仿宋_GB2312" w:eastAsia="仿宋_GB2312" w:hAnsiTheme="minorEastAsia"/>
          <w:kern w:val="0"/>
          <w:sz w:val="32"/>
          <w:szCs w:val="32"/>
        </w:rPr>
        <w:t>.</w:t>
      </w:r>
      <w:r w:rsidRPr="00683FD8">
        <w:rPr>
          <w:rFonts w:ascii="仿宋_GB2312" w:eastAsia="仿宋_GB2312" w:hAnsiTheme="minorEastAsia" w:hint="eastAsia"/>
          <w:kern w:val="0"/>
          <w:sz w:val="32"/>
          <w:szCs w:val="32"/>
        </w:rPr>
        <w:t>固废</w:t>
      </w:r>
    </w:p>
    <w:p w14:paraId="7919E9F9" w14:textId="61DE41B8" w:rsidR="004C3348" w:rsidRPr="00683FD8" w:rsidRDefault="00B8592F"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本项目验收期间固体废物</w:t>
      </w:r>
      <w:r w:rsidR="00A157F5" w:rsidRPr="00683FD8">
        <w:rPr>
          <w:rFonts w:ascii="仿宋_GB2312" w:eastAsia="仿宋_GB2312" w:hAnsiTheme="minorEastAsia" w:hint="eastAsia"/>
          <w:kern w:val="0"/>
          <w:sz w:val="32"/>
          <w:szCs w:val="32"/>
        </w:rPr>
        <w:t>暂存</w:t>
      </w:r>
      <w:r w:rsidR="00A157F5" w:rsidRPr="00683FD8">
        <w:rPr>
          <w:rFonts w:ascii="仿宋_GB2312" w:eastAsia="仿宋_GB2312" w:hAnsiTheme="minorEastAsia"/>
          <w:kern w:val="0"/>
          <w:sz w:val="32"/>
          <w:szCs w:val="32"/>
        </w:rPr>
        <w:t>和</w:t>
      </w:r>
      <w:r w:rsidRPr="00683FD8">
        <w:rPr>
          <w:rFonts w:ascii="仿宋_GB2312" w:eastAsia="仿宋_GB2312" w:hAnsiTheme="minorEastAsia" w:hint="eastAsia"/>
          <w:kern w:val="0"/>
          <w:sz w:val="32"/>
          <w:szCs w:val="32"/>
        </w:rPr>
        <w:t>处置符合《中华人民共和国固体废物污染环境防治法》（2015年修正版）</w:t>
      </w:r>
      <w:r w:rsidR="00A157F5" w:rsidRPr="00683FD8">
        <w:rPr>
          <w:rFonts w:ascii="仿宋_GB2312" w:eastAsia="仿宋_GB2312" w:hAnsiTheme="minorEastAsia" w:hint="eastAsia"/>
          <w:kern w:val="0"/>
          <w:sz w:val="32"/>
          <w:szCs w:val="32"/>
        </w:rPr>
        <w:t>要求</w:t>
      </w:r>
      <w:r w:rsidRPr="00683FD8">
        <w:rPr>
          <w:rFonts w:ascii="仿宋_GB2312" w:eastAsia="仿宋_GB2312" w:hAnsiTheme="minorEastAsia" w:hint="eastAsia"/>
          <w:kern w:val="0"/>
          <w:sz w:val="32"/>
          <w:szCs w:val="32"/>
        </w:rPr>
        <w:t>，一般固废</w:t>
      </w:r>
      <w:r w:rsidR="000B0B2F" w:rsidRPr="00683FD8">
        <w:rPr>
          <w:rFonts w:ascii="仿宋_GB2312" w:eastAsia="仿宋_GB2312" w:hAnsiTheme="minorEastAsia" w:hint="eastAsia"/>
          <w:kern w:val="0"/>
          <w:sz w:val="32"/>
          <w:szCs w:val="32"/>
        </w:rPr>
        <w:t>处置</w:t>
      </w:r>
      <w:r w:rsidR="00A157F5" w:rsidRPr="00683FD8">
        <w:rPr>
          <w:rFonts w:ascii="仿宋_GB2312" w:eastAsia="仿宋_GB2312" w:hAnsiTheme="minorEastAsia" w:hint="eastAsia"/>
          <w:kern w:val="0"/>
          <w:sz w:val="32"/>
          <w:szCs w:val="32"/>
        </w:rPr>
        <w:t>符合</w:t>
      </w:r>
      <w:r w:rsidRPr="00683FD8">
        <w:rPr>
          <w:rFonts w:ascii="仿宋_GB2312" w:eastAsia="仿宋_GB2312" w:hAnsiTheme="minorEastAsia" w:hint="eastAsia"/>
          <w:kern w:val="0"/>
          <w:sz w:val="32"/>
          <w:szCs w:val="32"/>
        </w:rPr>
        <w:t>《一般工业固体废物贮存和填埋污染控制标准》（GB18599-2020）</w:t>
      </w:r>
      <w:r w:rsidR="000B0B2F" w:rsidRPr="00683FD8">
        <w:rPr>
          <w:rFonts w:ascii="仿宋_GB2312" w:eastAsia="仿宋_GB2312" w:hAnsiTheme="minorEastAsia" w:hint="eastAsia"/>
          <w:kern w:val="0"/>
          <w:sz w:val="32"/>
          <w:szCs w:val="32"/>
        </w:rPr>
        <w:t>的规定</w:t>
      </w:r>
      <w:r w:rsidRPr="00683FD8">
        <w:rPr>
          <w:rFonts w:ascii="仿宋_GB2312" w:eastAsia="仿宋_GB2312" w:hAnsiTheme="minorEastAsia" w:hint="eastAsia"/>
          <w:kern w:val="0"/>
          <w:sz w:val="32"/>
          <w:szCs w:val="32"/>
        </w:rPr>
        <w:t>。危险废物</w:t>
      </w:r>
      <w:r w:rsidR="000B0B2F" w:rsidRPr="00683FD8">
        <w:rPr>
          <w:rFonts w:ascii="仿宋_GB2312" w:eastAsia="仿宋_GB2312" w:hAnsiTheme="minorEastAsia" w:hint="eastAsia"/>
          <w:kern w:val="0"/>
          <w:sz w:val="32"/>
          <w:szCs w:val="32"/>
        </w:rPr>
        <w:t>暂存符合</w:t>
      </w:r>
      <w:r w:rsidRPr="00683FD8">
        <w:rPr>
          <w:rFonts w:ascii="仿宋_GB2312" w:eastAsia="仿宋_GB2312" w:hAnsiTheme="minorEastAsia" w:hint="eastAsia"/>
          <w:kern w:val="0"/>
          <w:sz w:val="32"/>
          <w:szCs w:val="32"/>
        </w:rPr>
        <w:t>《危险废物贮存污染控制标准》（GB18597-2023）的规定。</w:t>
      </w:r>
    </w:p>
    <w:p w14:paraId="644C81F9" w14:textId="77777777" w:rsidR="0055687C" w:rsidRPr="00683FD8" w:rsidRDefault="00D72730"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5</w:t>
      </w:r>
      <w:r w:rsidRPr="00683FD8">
        <w:rPr>
          <w:rFonts w:ascii="仿宋_GB2312" w:eastAsia="仿宋_GB2312" w:hAnsiTheme="minorEastAsia"/>
          <w:kern w:val="0"/>
          <w:sz w:val="32"/>
          <w:szCs w:val="32"/>
        </w:rPr>
        <w:t>.</w:t>
      </w:r>
      <w:r w:rsidRPr="00683FD8">
        <w:rPr>
          <w:rFonts w:ascii="仿宋_GB2312" w:eastAsia="仿宋_GB2312" w:hAnsiTheme="minorEastAsia" w:hint="eastAsia"/>
          <w:kern w:val="0"/>
          <w:sz w:val="32"/>
          <w:szCs w:val="32"/>
        </w:rPr>
        <w:t>污染物排放总量</w:t>
      </w:r>
    </w:p>
    <w:p w14:paraId="4FC92040" w14:textId="7EC78934" w:rsidR="0055687C" w:rsidRPr="00683FD8" w:rsidRDefault="00683FD8" w:rsidP="00396E93">
      <w:pPr>
        <w:spacing w:line="360" w:lineRule="auto"/>
        <w:ind w:firstLineChars="200" w:firstLine="640"/>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《排污许可证申请与核发技术规范 废弃资源加工工业》（HJ 1034-2019）中规定,一般排放口对污染物的排放总量不做要求，只对污染物的排放浓度做要求。废机动车拆解工艺中的大气排放口均为一般排放口，根据验收监测中对企业排放污染物浓度检测数据可知，非甲烷总烃最高排放浓度为 7.70mg/m</w:t>
      </w:r>
      <w:r w:rsidRPr="00683FD8">
        <w:rPr>
          <w:rFonts w:ascii="仿宋_GB2312" w:eastAsia="仿宋_GB2312" w:hAnsiTheme="minorEastAsia" w:hint="eastAsia"/>
          <w:kern w:val="0"/>
          <w:sz w:val="32"/>
          <w:szCs w:val="32"/>
          <w:vertAlign w:val="superscript"/>
        </w:rPr>
        <w:t>3</w:t>
      </w:r>
      <w:r w:rsidRPr="00683FD8">
        <w:rPr>
          <w:rFonts w:ascii="仿宋_GB2312" w:eastAsia="仿宋_GB2312" w:hAnsiTheme="minorEastAsia" w:hint="eastAsia"/>
          <w:kern w:val="0"/>
          <w:sz w:val="32"/>
          <w:szCs w:val="32"/>
        </w:rPr>
        <w:t>，符合广东省地方标准《固定污染源挥发性有机物综合排放标准》</w:t>
      </w:r>
      <w:r w:rsidRPr="00683FD8">
        <w:rPr>
          <w:rFonts w:ascii="仿宋_GB2312" w:eastAsia="仿宋_GB2312" w:hAnsiTheme="minorEastAsia" w:hint="eastAsia"/>
          <w:kern w:val="0"/>
          <w:sz w:val="32"/>
          <w:szCs w:val="32"/>
        </w:rPr>
        <w:lastRenderedPageBreak/>
        <w:t>（DB44/2367-2022）表1挥发性有机物排放限值。氟化物最高排放浓度为0.13mg/m</w:t>
      </w:r>
      <w:r w:rsidRPr="00683FD8">
        <w:rPr>
          <w:rFonts w:ascii="仿宋_GB2312" w:eastAsia="仿宋_GB2312" w:hAnsiTheme="minorEastAsia" w:hint="eastAsia"/>
          <w:kern w:val="0"/>
          <w:sz w:val="32"/>
          <w:szCs w:val="32"/>
          <w:vertAlign w:val="superscript"/>
        </w:rPr>
        <w:t>3</w:t>
      </w:r>
      <w:r w:rsidRPr="00683FD8">
        <w:rPr>
          <w:rFonts w:ascii="仿宋_GB2312" w:eastAsia="仿宋_GB2312" w:hAnsiTheme="minorEastAsia" w:hint="eastAsia"/>
          <w:kern w:val="0"/>
          <w:sz w:val="32"/>
          <w:szCs w:val="32"/>
        </w:rPr>
        <w:t>，颗粒物最高排放浓度为1.5mg/m</w:t>
      </w:r>
      <w:r w:rsidRPr="00683FD8">
        <w:rPr>
          <w:rFonts w:ascii="仿宋_GB2312" w:eastAsia="仿宋_GB2312" w:hAnsiTheme="minorEastAsia" w:hint="eastAsia"/>
          <w:kern w:val="0"/>
          <w:sz w:val="32"/>
          <w:szCs w:val="32"/>
          <w:vertAlign w:val="superscript"/>
        </w:rPr>
        <w:t>3</w:t>
      </w:r>
      <w:r w:rsidRPr="00683FD8">
        <w:rPr>
          <w:rFonts w:ascii="仿宋_GB2312" w:eastAsia="仿宋_GB2312" w:hAnsiTheme="minorEastAsia" w:hint="eastAsia"/>
          <w:kern w:val="0"/>
          <w:sz w:val="32"/>
          <w:szCs w:val="32"/>
        </w:rPr>
        <w:t>，均符合广东省地方标准《大气污染物排放限值》（DB44/27-2001）第二时段二级标准要求，均为达标排放</w:t>
      </w:r>
      <w:r w:rsidR="0055687C" w:rsidRPr="00683FD8">
        <w:rPr>
          <w:rFonts w:ascii="仿宋_GB2312" w:eastAsia="仿宋_GB2312" w:hAnsiTheme="minorEastAsia" w:hint="eastAsia"/>
          <w:kern w:val="0"/>
          <w:sz w:val="32"/>
          <w:szCs w:val="32"/>
        </w:rPr>
        <w:t>。</w:t>
      </w:r>
    </w:p>
    <w:p w14:paraId="59FD3B5A" w14:textId="04157EC2" w:rsidR="004C3348" w:rsidRPr="00683FD8" w:rsidRDefault="00D72730"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五、验收结论</w:t>
      </w:r>
    </w:p>
    <w:p w14:paraId="62DAC575" w14:textId="6D2E286D" w:rsidR="004C3348" w:rsidRPr="00683FD8" w:rsidRDefault="0055687C" w:rsidP="00396E93">
      <w:pPr>
        <w:spacing w:line="360" w:lineRule="auto"/>
        <w:ind w:firstLineChars="200" w:firstLine="640"/>
        <w:jc w:val="left"/>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茂名市富堂再生资源回收有限公司年回收拆解30000辆报废汽车（包含新能源汽车）建设项目</w:t>
      </w:r>
      <w:r w:rsidR="00CB6E43" w:rsidRPr="00683FD8">
        <w:rPr>
          <w:rFonts w:ascii="仿宋_GB2312" w:eastAsia="仿宋_GB2312" w:hAnsiTheme="minorEastAsia" w:hint="eastAsia"/>
          <w:kern w:val="0"/>
          <w:sz w:val="32"/>
          <w:szCs w:val="32"/>
        </w:rPr>
        <w:t>在实施过程中按环境影响评价文件及其批复要求，落实了相应的环境保护措施。</w:t>
      </w:r>
    </w:p>
    <w:p w14:paraId="7DD60A91" w14:textId="070BA7F6" w:rsidR="004C3348" w:rsidRPr="00683FD8" w:rsidRDefault="004C44BF"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六</w:t>
      </w:r>
      <w:r w:rsidR="00D72730" w:rsidRPr="00683FD8">
        <w:rPr>
          <w:rFonts w:asciiTheme="minorEastAsia" w:eastAsiaTheme="minorEastAsia" w:hAnsiTheme="minorEastAsia" w:hint="eastAsia"/>
          <w:b/>
          <w:kern w:val="0"/>
          <w:sz w:val="32"/>
          <w:szCs w:val="32"/>
        </w:rPr>
        <w:t>、后续要求</w:t>
      </w:r>
    </w:p>
    <w:p w14:paraId="1760608D" w14:textId="77777777" w:rsidR="004C3348" w:rsidRPr="00683FD8" w:rsidRDefault="00D72730" w:rsidP="00396E93">
      <w:pPr>
        <w:spacing w:line="360" w:lineRule="auto"/>
        <w:ind w:firstLineChars="200" w:firstLine="640"/>
        <w:jc w:val="left"/>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（一）加强环境设施维护与管理，确保污染物长期稳定达标排放。</w:t>
      </w:r>
    </w:p>
    <w:p w14:paraId="6764CF12" w14:textId="77777777" w:rsidR="004C3348" w:rsidRPr="00683FD8" w:rsidRDefault="00D72730" w:rsidP="00396E93">
      <w:pPr>
        <w:spacing w:line="360" w:lineRule="auto"/>
        <w:ind w:firstLineChars="200" w:firstLine="640"/>
        <w:jc w:val="left"/>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（二）按证依法排污，接受生态环境主管部门的监督管理。</w:t>
      </w:r>
    </w:p>
    <w:p w14:paraId="2168DB2E" w14:textId="558C473A" w:rsidR="004C3348" w:rsidRPr="00683FD8" w:rsidRDefault="004C44BF" w:rsidP="00396E93">
      <w:pPr>
        <w:pStyle w:val="10"/>
        <w:spacing w:line="360" w:lineRule="auto"/>
        <w:ind w:firstLine="643"/>
        <w:outlineLvl w:val="0"/>
        <w:rPr>
          <w:rFonts w:asciiTheme="minorEastAsia" w:eastAsiaTheme="minorEastAsia" w:hAnsiTheme="minorEastAsia"/>
          <w:b/>
          <w:kern w:val="0"/>
          <w:sz w:val="32"/>
          <w:szCs w:val="32"/>
        </w:rPr>
      </w:pPr>
      <w:r w:rsidRPr="00683FD8">
        <w:rPr>
          <w:rFonts w:asciiTheme="minorEastAsia" w:eastAsiaTheme="minorEastAsia" w:hAnsiTheme="minorEastAsia" w:hint="eastAsia"/>
          <w:b/>
          <w:kern w:val="0"/>
          <w:sz w:val="32"/>
          <w:szCs w:val="32"/>
        </w:rPr>
        <w:t>七</w:t>
      </w:r>
      <w:r w:rsidR="00D72730" w:rsidRPr="00683FD8">
        <w:rPr>
          <w:rFonts w:asciiTheme="minorEastAsia" w:eastAsiaTheme="minorEastAsia" w:hAnsiTheme="minorEastAsia" w:hint="eastAsia"/>
          <w:b/>
          <w:kern w:val="0"/>
          <w:sz w:val="32"/>
          <w:szCs w:val="32"/>
        </w:rPr>
        <w:t>、验收人员信息</w:t>
      </w:r>
    </w:p>
    <w:p w14:paraId="4EAD2DEE" w14:textId="77777777" w:rsidR="004C3348" w:rsidRPr="00683FD8" w:rsidRDefault="00D72730" w:rsidP="00396E93">
      <w:pPr>
        <w:spacing w:line="360" w:lineRule="auto"/>
        <w:ind w:firstLineChars="196" w:firstLine="627"/>
        <w:jc w:val="left"/>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详见附表。</w:t>
      </w:r>
    </w:p>
    <w:p w14:paraId="64C7E278" w14:textId="77777777" w:rsidR="004C3348" w:rsidRPr="00683FD8" w:rsidRDefault="004C3348" w:rsidP="00396E93">
      <w:pPr>
        <w:pStyle w:val="1"/>
        <w:spacing w:line="360" w:lineRule="auto"/>
        <w:rPr>
          <w:b w:val="0"/>
          <w:bCs w:val="0"/>
        </w:rPr>
      </w:pPr>
    </w:p>
    <w:p w14:paraId="6347FBB8" w14:textId="77777777" w:rsidR="004C3348" w:rsidRPr="00683FD8" w:rsidRDefault="004C3348" w:rsidP="00396E93">
      <w:pPr>
        <w:spacing w:line="360" w:lineRule="auto"/>
        <w:ind w:right="640"/>
        <w:jc w:val="right"/>
        <w:rPr>
          <w:rFonts w:asciiTheme="minorEastAsia" w:eastAsiaTheme="minorEastAsia" w:hAnsiTheme="minorEastAsia"/>
          <w:kern w:val="0"/>
          <w:sz w:val="32"/>
          <w:szCs w:val="32"/>
        </w:rPr>
      </w:pPr>
    </w:p>
    <w:p w14:paraId="5B90B1C9" w14:textId="0754164F" w:rsidR="004C3348" w:rsidRPr="00683FD8" w:rsidRDefault="0055687C" w:rsidP="00396E93">
      <w:pPr>
        <w:spacing w:line="360" w:lineRule="auto"/>
        <w:ind w:right="640"/>
        <w:jc w:val="right"/>
        <w:rPr>
          <w:rFonts w:ascii="仿宋_GB2312" w:eastAsia="仿宋_GB2312" w:hAnsiTheme="minorEastAsia"/>
          <w:kern w:val="0"/>
          <w:sz w:val="32"/>
          <w:szCs w:val="32"/>
        </w:rPr>
      </w:pPr>
      <w:r w:rsidRPr="00683FD8">
        <w:rPr>
          <w:rFonts w:ascii="仿宋_GB2312" w:eastAsia="仿宋_GB2312" w:hAnsiTheme="minorEastAsia" w:hint="eastAsia"/>
          <w:kern w:val="0"/>
          <w:sz w:val="32"/>
          <w:szCs w:val="32"/>
        </w:rPr>
        <w:t>茂名市富堂再生资源回收有限公司</w:t>
      </w:r>
      <w:r w:rsidR="00CB6E43" w:rsidRPr="00683FD8">
        <w:rPr>
          <w:rFonts w:ascii="仿宋_GB2312" w:eastAsia="仿宋_GB2312" w:hAnsiTheme="minorEastAsia"/>
          <w:kern w:val="0"/>
          <w:sz w:val="32"/>
          <w:szCs w:val="32"/>
        </w:rPr>
        <w:t xml:space="preserve">             </w:t>
      </w:r>
    </w:p>
    <w:p w14:paraId="59015418" w14:textId="4866521C" w:rsidR="004C3348" w:rsidRPr="00683FD8" w:rsidRDefault="00D72730" w:rsidP="00396E93">
      <w:pPr>
        <w:spacing w:line="360" w:lineRule="auto"/>
        <w:ind w:right="640"/>
        <w:jc w:val="right"/>
        <w:rPr>
          <w:rFonts w:ascii="仿宋_GB2312" w:eastAsia="仿宋_GB2312" w:hAnsiTheme="minorEastAsia"/>
          <w:kern w:val="0"/>
          <w:sz w:val="32"/>
          <w:szCs w:val="32"/>
        </w:rPr>
      </w:pPr>
      <w:r w:rsidRPr="00683FD8">
        <w:rPr>
          <w:rFonts w:ascii="仿宋_GB2312" w:eastAsia="仿宋_GB2312" w:hAnsiTheme="minorEastAsia"/>
          <w:kern w:val="0"/>
          <w:sz w:val="32"/>
          <w:szCs w:val="32"/>
        </w:rPr>
        <w:t xml:space="preserve"> 202</w:t>
      </w:r>
      <w:r w:rsidRPr="00683FD8">
        <w:rPr>
          <w:rFonts w:ascii="仿宋_GB2312" w:eastAsia="仿宋_GB2312" w:hAnsiTheme="minorEastAsia" w:hint="eastAsia"/>
          <w:kern w:val="0"/>
          <w:sz w:val="32"/>
          <w:szCs w:val="32"/>
        </w:rPr>
        <w:t>4年</w:t>
      </w:r>
      <w:r w:rsidR="0055687C" w:rsidRPr="00683FD8">
        <w:rPr>
          <w:rFonts w:ascii="仿宋_GB2312" w:eastAsia="仿宋_GB2312" w:hAnsiTheme="minorEastAsia" w:hint="eastAsia"/>
          <w:kern w:val="0"/>
          <w:sz w:val="32"/>
          <w:szCs w:val="32"/>
        </w:rPr>
        <w:t>8</w:t>
      </w:r>
      <w:r w:rsidRPr="00683FD8">
        <w:rPr>
          <w:rFonts w:ascii="仿宋_GB2312" w:eastAsia="仿宋_GB2312" w:hAnsiTheme="minorEastAsia" w:hint="eastAsia"/>
          <w:kern w:val="0"/>
          <w:sz w:val="32"/>
          <w:szCs w:val="32"/>
        </w:rPr>
        <w:t>月</w:t>
      </w:r>
      <w:r w:rsidR="00044EFA" w:rsidRPr="00683FD8">
        <w:rPr>
          <w:rFonts w:ascii="仿宋_GB2312" w:eastAsia="仿宋_GB2312" w:hAnsiTheme="minorEastAsia"/>
          <w:kern w:val="0"/>
          <w:sz w:val="32"/>
          <w:szCs w:val="32"/>
        </w:rPr>
        <w:t>28</w:t>
      </w:r>
      <w:r w:rsidRPr="00683FD8">
        <w:rPr>
          <w:rFonts w:ascii="仿宋_GB2312" w:eastAsia="仿宋_GB2312" w:hAnsiTheme="minorEastAsia" w:hint="eastAsia"/>
          <w:kern w:val="0"/>
          <w:sz w:val="32"/>
          <w:szCs w:val="32"/>
        </w:rPr>
        <w:t>日</w:t>
      </w:r>
    </w:p>
    <w:p w14:paraId="23040206" w14:textId="77777777" w:rsidR="004C3348" w:rsidRPr="00683FD8" w:rsidRDefault="004C3348" w:rsidP="009E16A1">
      <w:pPr>
        <w:spacing w:line="580" w:lineRule="exact"/>
        <w:jc w:val="left"/>
        <w:rPr>
          <w:rFonts w:ascii="仿宋_GB2312" w:eastAsia="仿宋_GB2312" w:hAnsiTheme="minorEastAsia"/>
          <w:kern w:val="0"/>
          <w:sz w:val="32"/>
          <w:szCs w:val="32"/>
        </w:rPr>
        <w:sectPr w:rsidR="004C3348" w:rsidRPr="00683FD8">
          <w:footerReference w:type="default" r:id="rId7"/>
          <w:pgSz w:w="11906" w:h="16838"/>
          <w:pgMar w:top="2098" w:right="1588" w:bottom="2041" w:left="1588" w:header="851" w:footer="1134" w:gutter="0"/>
          <w:cols w:space="425"/>
          <w:docGrid w:type="lines" w:linePitch="312"/>
        </w:sectPr>
      </w:pPr>
    </w:p>
    <w:p w14:paraId="482B84CF" w14:textId="77777777" w:rsidR="004C3348" w:rsidRPr="00683FD8" w:rsidRDefault="004C3348" w:rsidP="006A1D0E">
      <w:pPr>
        <w:pStyle w:val="a3"/>
        <w:autoSpaceDE w:val="0"/>
        <w:spacing w:line="580" w:lineRule="exact"/>
        <w:ind w:leftChars="200" w:left="420"/>
        <w:jc w:val="center"/>
      </w:pPr>
      <w:bookmarkStart w:id="17" w:name="_GoBack"/>
      <w:bookmarkEnd w:id="17"/>
    </w:p>
    <w:sectPr w:rsidR="004C3348" w:rsidRPr="00683FD8" w:rsidSect="000B4176">
      <w:pgSz w:w="16838" w:h="11906" w:orient="landscape"/>
      <w:pgMar w:top="1418" w:right="1440" w:bottom="1701" w:left="1440" w:header="851" w:footer="850" w:gutter="0"/>
      <w:pgNumType w:chapStyle="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7D3C8" w14:textId="77777777" w:rsidR="000B4887" w:rsidRDefault="000B4887">
      <w:r>
        <w:separator/>
      </w:r>
    </w:p>
  </w:endnote>
  <w:endnote w:type="continuationSeparator" w:id="0">
    <w:p w14:paraId="2E362A15" w14:textId="77777777" w:rsidR="000B4887" w:rsidRDefault="000B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E881C" w14:textId="77777777" w:rsidR="004C3348" w:rsidRDefault="00D72730">
    <w:pPr>
      <w:pStyle w:val="a8"/>
      <w:jc w:val="center"/>
      <w:rPr>
        <w:sz w:val="24"/>
        <w:szCs w:val="24"/>
      </w:rPr>
    </w:pPr>
    <w:r>
      <w:rPr>
        <w:rFonts w:hint="eastAsia"/>
        <w:sz w:val="24"/>
        <w:szCs w:val="24"/>
      </w:rPr>
      <w:t>第</w:t>
    </w:r>
    <w:r>
      <w:rPr>
        <w:sz w:val="24"/>
        <w:szCs w:val="24"/>
      </w:rPr>
      <w:fldChar w:fldCharType="begin"/>
    </w:r>
    <w:r>
      <w:rPr>
        <w:sz w:val="24"/>
        <w:szCs w:val="24"/>
      </w:rPr>
      <w:instrText xml:space="preserve"> PAGE  \* Arabic  \* MERGEFORMAT </w:instrText>
    </w:r>
    <w:r>
      <w:rPr>
        <w:sz w:val="24"/>
        <w:szCs w:val="24"/>
      </w:rPr>
      <w:fldChar w:fldCharType="separate"/>
    </w:r>
    <w:r w:rsidR="006A1D0E">
      <w:rPr>
        <w:noProof/>
        <w:sz w:val="24"/>
        <w:szCs w:val="24"/>
      </w:rPr>
      <w:t>10</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fldChar w:fldCharType="begin"/>
    </w:r>
    <w:r>
      <w:rPr>
        <w:sz w:val="24"/>
        <w:szCs w:val="24"/>
      </w:rPr>
      <w:instrText xml:space="preserve"> NUMPAGES  \# "0" \* Arabic  \* MERGEFORMAT </w:instrText>
    </w:r>
    <w:r>
      <w:rPr>
        <w:sz w:val="24"/>
        <w:szCs w:val="24"/>
      </w:rPr>
      <w:fldChar w:fldCharType="separate"/>
    </w:r>
    <w:r w:rsidR="006A1D0E">
      <w:rPr>
        <w:noProof/>
        <w:sz w:val="24"/>
        <w:szCs w:val="24"/>
      </w:rPr>
      <w:t>11</w:t>
    </w:r>
    <w:r>
      <w:rPr>
        <w:sz w:val="24"/>
        <w:szCs w:val="24"/>
      </w:rPr>
      <w:fldChar w:fldCharType="end"/>
    </w:r>
    <w:r>
      <w:rPr>
        <w:rFonts w:hint="eastAsia"/>
        <w:sz w:val="24"/>
        <w:szCs w:val="24"/>
      </w:rPr>
      <w:t>页</w:t>
    </w:r>
  </w:p>
  <w:p w14:paraId="4A385A4F" w14:textId="77777777" w:rsidR="004C3348" w:rsidRDefault="004C33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3A493" w14:textId="77777777" w:rsidR="000B4887" w:rsidRDefault="000B4887">
      <w:r>
        <w:separator/>
      </w:r>
    </w:p>
  </w:footnote>
  <w:footnote w:type="continuationSeparator" w:id="0">
    <w:p w14:paraId="0D5ADE7E" w14:textId="77777777" w:rsidR="000B4887" w:rsidRDefault="000B48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kNGRlMTA0ZjU5ZGZkYTQwMTMzMzgzM2ZjNzBhMDIifQ=="/>
  </w:docVars>
  <w:rsids>
    <w:rsidRoot w:val="00C95143"/>
    <w:rsid w:val="000121E9"/>
    <w:rsid w:val="00016D53"/>
    <w:rsid w:val="00024432"/>
    <w:rsid w:val="00041514"/>
    <w:rsid w:val="00044EFA"/>
    <w:rsid w:val="00053032"/>
    <w:rsid w:val="00064394"/>
    <w:rsid w:val="000775EC"/>
    <w:rsid w:val="000860DC"/>
    <w:rsid w:val="0008770D"/>
    <w:rsid w:val="000948F0"/>
    <w:rsid w:val="000B0B2F"/>
    <w:rsid w:val="000B21F6"/>
    <w:rsid w:val="000B4176"/>
    <w:rsid w:val="000B4887"/>
    <w:rsid w:val="000C4A99"/>
    <w:rsid w:val="000E4997"/>
    <w:rsid w:val="001045A8"/>
    <w:rsid w:val="00111C70"/>
    <w:rsid w:val="001309D3"/>
    <w:rsid w:val="00170DDA"/>
    <w:rsid w:val="00174BAF"/>
    <w:rsid w:val="001817FA"/>
    <w:rsid w:val="00187AF0"/>
    <w:rsid w:val="00195E94"/>
    <w:rsid w:val="001B37D2"/>
    <w:rsid w:val="001B4DE2"/>
    <w:rsid w:val="001C77DC"/>
    <w:rsid w:val="001D15AB"/>
    <w:rsid w:val="001E0DDA"/>
    <w:rsid w:val="001E2F7E"/>
    <w:rsid w:val="001F2717"/>
    <w:rsid w:val="002217FF"/>
    <w:rsid w:val="00233CDE"/>
    <w:rsid w:val="0024657E"/>
    <w:rsid w:val="0025686A"/>
    <w:rsid w:val="00260B5F"/>
    <w:rsid w:val="00261FCE"/>
    <w:rsid w:val="002662AE"/>
    <w:rsid w:val="00267343"/>
    <w:rsid w:val="002726BB"/>
    <w:rsid w:val="0028381F"/>
    <w:rsid w:val="00283DE7"/>
    <w:rsid w:val="002B425D"/>
    <w:rsid w:val="002D206D"/>
    <w:rsid w:val="002F3363"/>
    <w:rsid w:val="002F5A89"/>
    <w:rsid w:val="00307F98"/>
    <w:rsid w:val="00311A30"/>
    <w:rsid w:val="0032666F"/>
    <w:rsid w:val="00332D7C"/>
    <w:rsid w:val="00362FBD"/>
    <w:rsid w:val="003758E6"/>
    <w:rsid w:val="0038198E"/>
    <w:rsid w:val="003831CB"/>
    <w:rsid w:val="003867F9"/>
    <w:rsid w:val="00396E93"/>
    <w:rsid w:val="003A5BF8"/>
    <w:rsid w:val="003B31DD"/>
    <w:rsid w:val="003B34A4"/>
    <w:rsid w:val="003C0121"/>
    <w:rsid w:val="003C249C"/>
    <w:rsid w:val="003C3FD1"/>
    <w:rsid w:val="003D5F65"/>
    <w:rsid w:val="003D6168"/>
    <w:rsid w:val="003E1AC0"/>
    <w:rsid w:val="004040F0"/>
    <w:rsid w:val="004115CB"/>
    <w:rsid w:val="00423D6E"/>
    <w:rsid w:val="00427187"/>
    <w:rsid w:val="00436B39"/>
    <w:rsid w:val="00455E35"/>
    <w:rsid w:val="004567FB"/>
    <w:rsid w:val="00481FA0"/>
    <w:rsid w:val="004840EB"/>
    <w:rsid w:val="00490815"/>
    <w:rsid w:val="004954CF"/>
    <w:rsid w:val="004A2FF4"/>
    <w:rsid w:val="004A7F9D"/>
    <w:rsid w:val="004C3348"/>
    <w:rsid w:val="004C44BF"/>
    <w:rsid w:val="004D2525"/>
    <w:rsid w:val="004D28E2"/>
    <w:rsid w:val="004F6142"/>
    <w:rsid w:val="0053352A"/>
    <w:rsid w:val="0053383E"/>
    <w:rsid w:val="005366E2"/>
    <w:rsid w:val="005408C3"/>
    <w:rsid w:val="005442D6"/>
    <w:rsid w:val="0054560A"/>
    <w:rsid w:val="0055687C"/>
    <w:rsid w:val="00565D68"/>
    <w:rsid w:val="00575D44"/>
    <w:rsid w:val="00576710"/>
    <w:rsid w:val="00580CAE"/>
    <w:rsid w:val="00584CAD"/>
    <w:rsid w:val="005A6B84"/>
    <w:rsid w:val="005B01A9"/>
    <w:rsid w:val="005B1EF5"/>
    <w:rsid w:val="005B4770"/>
    <w:rsid w:val="005B6816"/>
    <w:rsid w:val="005C3586"/>
    <w:rsid w:val="005D20CF"/>
    <w:rsid w:val="005D2F58"/>
    <w:rsid w:val="005E4FBA"/>
    <w:rsid w:val="00610B89"/>
    <w:rsid w:val="0061550D"/>
    <w:rsid w:val="006337BD"/>
    <w:rsid w:val="00660C13"/>
    <w:rsid w:val="00661BD0"/>
    <w:rsid w:val="0067059D"/>
    <w:rsid w:val="006752E0"/>
    <w:rsid w:val="00683FD8"/>
    <w:rsid w:val="006963B0"/>
    <w:rsid w:val="006A1D0E"/>
    <w:rsid w:val="006A5342"/>
    <w:rsid w:val="006A6A4E"/>
    <w:rsid w:val="006C68CD"/>
    <w:rsid w:val="006D5D25"/>
    <w:rsid w:val="006E7512"/>
    <w:rsid w:val="007121FB"/>
    <w:rsid w:val="00712CAE"/>
    <w:rsid w:val="0071515D"/>
    <w:rsid w:val="00734496"/>
    <w:rsid w:val="00744869"/>
    <w:rsid w:val="00745A81"/>
    <w:rsid w:val="0076413E"/>
    <w:rsid w:val="007A396F"/>
    <w:rsid w:val="007A3D43"/>
    <w:rsid w:val="007A6A8A"/>
    <w:rsid w:val="007A6DD4"/>
    <w:rsid w:val="007B2EB3"/>
    <w:rsid w:val="007E3E69"/>
    <w:rsid w:val="007E5183"/>
    <w:rsid w:val="007F42E0"/>
    <w:rsid w:val="00803F3F"/>
    <w:rsid w:val="0081414E"/>
    <w:rsid w:val="00822C21"/>
    <w:rsid w:val="00830AA3"/>
    <w:rsid w:val="00841361"/>
    <w:rsid w:val="00845FD0"/>
    <w:rsid w:val="0085157C"/>
    <w:rsid w:val="00855D78"/>
    <w:rsid w:val="00863502"/>
    <w:rsid w:val="008752DE"/>
    <w:rsid w:val="0088231D"/>
    <w:rsid w:val="00894F9E"/>
    <w:rsid w:val="008C7F46"/>
    <w:rsid w:val="008D435D"/>
    <w:rsid w:val="008E38F2"/>
    <w:rsid w:val="00954BFF"/>
    <w:rsid w:val="00965638"/>
    <w:rsid w:val="009933A8"/>
    <w:rsid w:val="00994BBD"/>
    <w:rsid w:val="009A27AE"/>
    <w:rsid w:val="009A7B6A"/>
    <w:rsid w:val="009B6A9B"/>
    <w:rsid w:val="009B72B4"/>
    <w:rsid w:val="009C0C41"/>
    <w:rsid w:val="009C4D6C"/>
    <w:rsid w:val="009E1005"/>
    <w:rsid w:val="009E16A1"/>
    <w:rsid w:val="009F29C3"/>
    <w:rsid w:val="00A0738C"/>
    <w:rsid w:val="00A157F5"/>
    <w:rsid w:val="00A361A1"/>
    <w:rsid w:val="00A53851"/>
    <w:rsid w:val="00A57C4E"/>
    <w:rsid w:val="00A62216"/>
    <w:rsid w:val="00A65241"/>
    <w:rsid w:val="00A70803"/>
    <w:rsid w:val="00A70D40"/>
    <w:rsid w:val="00A73256"/>
    <w:rsid w:val="00A77C2E"/>
    <w:rsid w:val="00A87BCC"/>
    <w:rsid w:val="00A9329A"/>
    <w:rsid w:val="00AA7CF2"/>
    <w:rsid w:val="00AB7826"/>
    <w:rsid w:val="00AF146D"/>
    <w:rsid w:val="00AF5D0D"/>
    <w:rsid w:val="00B41B26"/>
    <w:rsid w:val="00B43047"/>
    <w:rsid w:val="00B43471"/>
    <w:rsid w:val="00B449F2"/>
    <w:rsid w:val="00B44B8D"/>
    <w:rsid w:val="00B5566B"/>
    <w:rsid w:val="00B607C1"/>
    <w:rsid w:val="00B70D40"/>
    <w:rsid w:val="00B73E26"/>
    <w:rsid w:val="00B77F9E"/>
    <w:rsid w:val="00B843EB"/>
    <w:rsid w:val="00B8592F"/>
    <w:rsid w:val="00BA6164"/>
    <w:rsid w:val="00BB6E6B"/>
    <w:rsid w:val="00BB7A92"/>
    <w:rsid w:val="00BC753E"/>
    <w:rsid w:val="00BD113E"/>
    <w:rsid w:val="00BD4B13"/>
    <w:rsid w:val="00BE33E9"/>
    <w:rsid w:val="00C055FD"/>
    <w:rsid w:val="00C226F7"/>
    <w:rsid w:val="00C35FC1"/>
    <w:rsid w:val="00C64180"/>
    <w:rsid w:val="00C9493C"/>
    <w:rsid w:val="00C94B40"/>
    <w:rsid w:val="00C95143"/>
    <w:rsid w:val="00CB4246"/>
    <w:rsid w:val="00CB6E43"/>
    <w:rsid w:val="00CD5006"/>
    <w:rsid w:val="00CD6370"/>
    <w:rsid w:val="00CF34FA"/>
    <w:rsid w:val="00CF555A"/>
    <w:rsid w:val="00D16A4E"/>
    <w:rsid w:val="00D2625B"/>
    <w:rsid w:val="00D26ED4"/>
    <w:rsid w:val="00D27FB1"/>
    <w:rsid w:val="00D44763"/>
    <w:rsid w:val="00D46072"/>
    <w:rsid w:val="00D504CD"/>
    <w:rsid w:val="00D51A87"/>
    <w:rsid w:val="00D667A1"/>
    <w:rsid w:val="00D72730"/>
    <w:rsid w:val="00D80C77"/>
    <w:rsid w:val="00D82FB1"/>
    <w:rsid w:val="00DA1D02"/>
    <w:rsid w:val="00DA3EDD"/>
    <w:rsid w:val="00DD6395"/>
    <w:rsid w:val="00DF47A2"/>
    <w:rsid w:val="00DF5A15"/>
    <w:rsid w:val="00E04520"/>
    <w:rsid w:val="00E05DD4"/>
    <w:rsid w:val="00E064A1"/>
    <w:rsid w:val="00E07B27"/>
    <w:rsid w:val="00E2676B"/>
    <w:rsid w:val="00E307DC"/>
    <w:rsid w:val="00E57028"/>
    <w:rsid w:val="00E67844"/>
    <w:rsid w:val="00E70715"/>
    <w:rsid w:val="00E70DB1"/>
    <w:rsid w:val="00E73B17"/>
    <w:rsid w:val="00EA0AC5"/>
    <w:rsid w:val="00EB7270"/>
    <w:rsid w:val="00EC1841"/>
    <w:rsid w:val="00EE12A8"/>
    <w:rsid w:val="00EE5E5B"/>
    <w:rsid w:val="00EF24BE"/>
    <w:rsid w:val="00EF6087"/>
    <w:rsid w:val="00EF7035"/>
    <w:rsid w:val="00F00E48"/>
    <w:rsid w:val="00F07625"/>
    <w:rsid w:val="00F17569"/>
    <w:rsid w:val="00F217F3"/>
    <w:rsid w:val="00F25BA1"/>
    <w:rsid w:val="00F265A6"/>
    <w:rsid w:val="00F26C39"/>
    <w:rsid w:val="00F450B2"/>
    <w:rsid w:val="00F641F0"/>
    <w:rsid w:val="00F70D3E"/>
    <w:rsid w:val="00F940C0"/>
    <w:rsid w:val="00FB52D3"/>
    <w:rsid w:val="00FC266F"/>
    <w:rsid w:val="00FC3E71"/>
    <w:rsid w:val="00FC5834"/>
    <w:rsid w:val="00FC5C39"/>
    <w:rsid w:val="00FC7F27"/>
    <w:rsid w:val="00FD356C"/>
    <w:rsid w:val="0DEF01C0"/>
    <w:rsid w:val="12A41373"/>
    <w:rsid w:val="3DE67A03"/>
    <w:rsid w:val="72F93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7D6A52"/>
  <w15:docId w15:val="{08AF6115-080A-4421-80C1-176728C9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1"/>
    </w:rPr>
  </w:style>
  <w:style w:type="paragraph" w:styleId="1">
    <w:name w:val="heading 1"/>
    <w:basedOn w:val="a"/>
    <w:next w:val="a"/>
    <w:link w:val="1Char"/>
    <w:uiPriority w:val="99"/>
    <w:qFormat/>
    <w:pPr>
      <w:keepNext/>
      <w:spacing w:line="360" w:lineRule="exact"/>
      <w:jc w:val="center"/>
      <w:outlineLvl w:val="0"/>
    </w:pPr>
    <w:rPr>
      <w:b/>
      <w:bCs/>
      <w:spacing w:val="-16"/>
    </w:rPr>
  </w:style>
  <w:style w:type="paragraph" w:styleId="3">
    <w:name w:val="heading 3"/>
    <w:basedOn w:val="a"/>
    <w:next w:val="a"/>
    <w:link w:val="3Char"/>
    <w:semiHidden/>
    <w:unhideWhenUsed/>
    <w:qFormat/>
    <w:locke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Document Map"/>
    <w:basedOn w:val="a"/>
    <w:link w:val="Char"/>
    <w:uiPriority w:val="99"/>
    <w:qFormat/>
    <w:rPr>
      <w:rFonts w:ascii="宋体"/>
      <w:sz w:val="18"/>
      <w:szCs w:val="18"/>
    </w:rPr>
  </w:style>
  <w:style w:type="paragraph" w:styleId="a5">
    <w:name w:val="annotation text"/>
    <w:basedOn w:val="a"/>
    <w:link w:val="Char0"/>
    <w:qFormat/>
    <w:pPr>
      <w:jc w:val="left"/>
    </w:pPr>
    <w:rPr>
      <w:szCs w:val="20"/>
    </w:rPr>
  </w:style>
  <w:style w:type="paragraph" w:styleId="a6">
    <w:name w:val="Body Text"/>
    <w:basedOn w:val="a"/>
    <w:link w:val="Char1"/>
    <w:uiPriority w:val="99"/>
    <w:semiHidden/>
    <w:qFormat/>
    <w:pPr>
      <w:spacing w:after="120"/>
    </w:pPr>
  </w:style>
  <w:style w:type="paragraph" w:styleId="a7">
    <w:name w:val="Balloon Text"/>
    <w:basedOn w:val="a"/>
    <w:link w:val="Char2"/>
    <w:uiPriority w:val="99"/>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5"/>
    <w:next w:val="a5"/>
    <w:link w:val="Char5"/>
    <w:uiPriority w:val="99"/>
    <w:semiHidden/>
    <w:unhideWhenUsed/>
    <w:qFormat/>
    <w:rPr>
      <w:b/>
      <w:bCs/>
      <w:szCs w:val="21"/>
    </w:rPr>
  </w:style>
  <w:style w:type="paragraph" w:styleId="ac">
    <w:name w:val="Body Text First Indent"/>
    <w:basedOn w:val="a6"/>
    <w:link w:val="Char10"/>
    <w:uiPriority w:val="99"/>
    <w:semiHidden/>
    <w:qFormat/>
    <w:pPr>
      <w:adjustRightInd w:val="0"/>
      <w:snapToGrid w:val="0"/>
      <w:spacing w:after="0" w:line="336" w:lineRule="auto"/>
      <w:ind w:firstLineChars="200" w:firstLine="480"/>
    </w:pPr>
    <w:rPr>
      <w:rFonts w:ascii="宋体" w:hAnsi="宋体"/>
      <w:sz w:val="24"/>
      <w:szCs w:val="20"/>
    </w:rPr>
  </w:style>
  <w:style w:type="table" w:styleId="ad">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Pr>
      <w:rFonts w:cs="Times New Roman"/>
      <w:sz w:val="21"/>
    </w:rPr>
  </w:style>
  <w:style w:type="character" w:customStyle="1" w:styleId="1Char">
    <w:name w:val="标题 1 Char"/>
    <w:link w:val="1"/>
    <w:uiPriority w:val="99"/>
    <w:qFormat/>
    <w:locked/>
    <w:rPr>
      <w:rFonts w:ascii="Calibri" w:eastAsia="宋体" w:hAnsi="Calibri" w:cs="Times New Roman"/>
      <w:b/>
      <w:bCs/>
      <w:spacing w:val="-16"/>
      <w:sz w:val="21"/>
      <w:szCs w:val="21"/>
    </w:rPr>
  </w:style>
  <w:style w:type="character" w:customStyle="1" w:styleId="Char1">
    <w:name w:val="正文文本 Char"/>
    <w:link w:val="a6"/>
    <w:uiPriority w:val="99"/>
    <w:semiHidden/>
    <w:qFormat/>
    <w:locked/>
    <w:rPr>
      <w:rFonts w:ascii="Calibri" w:eastAsia="宋体" w:hAnsi="Calibri" w:cs="Times New Roman"/>
      <w:kern w:val="2"/>
      <w:sz w:val="21"/>
      <w:szCs w:val="21"/>
    </w:rPr>
  </w:style>
  <w:style w:type="character" w:customStyle="1" w:styleId="Char10">
    <w:name w:val="正文首行缩进 Char1"/>
    <w:link w:val="ac"/>
    <w:uiPriority w:val="99"/>
    <w:semiHidden/>
    <w:qFormat/>
    <w:locked/>
    <w:rPr>
      <w:rFonts w:ascii="宋体" w:eastAsia="宋体" w:hAnsi="宋体" w:cs="Times New Roman"/>
      <w:kern w:val="2"/>
      <w:sz w:val="24"/>
    </w:rPr>
  </w:style>
  <w:style w:type="character" w:customStyle="1" w:styleId="Char">
    <w:name w:val="文档结构图 Char"/>
    <w:link w:val="a4"/>
    <w:uiPriority w:val="99"/>
    <w:semiHidden/>
    <w:qFormat/>
    <w:locked/>
    <w:rPr>
      <w:rFonts w:ascii="宋体" w:eastAsia="宋体" w:hAnsi="Calibri" w:cs="Times New Roman"/>
      <w:kern w:val="2"/>
      <w:sz w:val="18"/>
      <w:szCs w:val="18"/>
    </w:rPr>
  </w:style>
  <w:style w:type="character" w:customStyle="1" w:styleId="Char0">
    <w:name w:val="批注文字 Char"/>
    <w:link w:val="a5"/>
    <w:qFormat/>
    <w:locked/>
    <w:rPr>
      <w:kern w:val="2"/>
      <w:sz w:val="21"/>
    </w:rPr>
  </w:style>
  <w:style w:type="character" w:customStyle="1" w:styleId="Char2">
    <w:name w:val="批注框文本 Char"/>
    <w:link w:val="a7"/>
    <w:uiPriority w:val="99"/>
    <w:semiHidden/>
    <w:qFormat/>
    <w:locked/>
    <w:rPr>
      <w:rFonts w:ascii="Calibri" w:eastAsia="宋体" w:hAnsi="Calibri" w:cs="Times New Roman"/>
      <w:kern w:val="2"/>
      <w:sz w:val="18"/>
      <w:szCs w:val="18"/>
    </w:rPr>
  </w:style>
  <w:style w:type="character" w:customStyle="1" w:styleId="Char3">
    <w:name w:val="页脚 Char"/>
    <w:link w:val="a8"/>
    <w:uiPriority w:val="99"/>
    <w:qFormat/>
    <w:locked/>
    <w:rPr>
      <w:rFonts w:ascii="Calibri" w:eastAsia="宋体" w:hAnsi="Calibri" w:cs="Times New Roman"/>
      <w:kern w:val="2"/>
      <w:sz w:val="18"/>
      <w:szCs w:val="18"/>
    </w:rPr>
  </w:style>
  <w:style w:type="character" w:customStyle="1" w:styleId="Char4">
    <w:name w:val="页眉 Char"/>
    <w:link w:val="a9"/>
    <w:uiPriority w:val="99"/>
    <w:qFormat/>
    <w:locked/>
    <w:rPr>
      <w:rFonts w:ascii="Calibri" w:eastAsia="宋体" w:hAnsi="Calibri" w:cs="Times New Roman"/>
      <w:kern w:val="2"/>
      <w:sz w:val="18"/>
      <w:szCs w:val="18"/>
    </w:rPr>
  </w:style>
  <w:style w:type="paragraph" w:customStyle="1" w:styleId="10">
    <w:name w:val="列出段落1"/>
    <w:basedOn w:val="a"/>
    <w:uiPriority w:val="99"/>
    <w:qFormat/>
    <w:pPr>
      <w:ind w:firstLineChars="200" w:firstLine="420"/>
    </w:pPr>
  </w:style>
  <w:style w:type="character" w:customStyle="1" w:styleId="2">
    <w:name w:val="正文文本 (2)_"/>
    <w:link w:val="20"/>
    <w:uiPriority w:val="99"/>
    <w:qFormat/>
    <w:locked/>
    <w:rPr>
      <w:rFonts w:ascii="宋体" w:eastAsia="宋体" w:hAnsi="宋体" w:cs="Times New Roman"/>
      <w:sz w:val="22"/>
      <w:shd w:val="clear" w:color="auto" w:fill="FFFFFF"/>
    </w:rPr>
  </w:style>
  <w:style w:type="paragraph" w:customStyle="1" w:styleId="20">
    <w:name w:val="正文文本 (2)"/>
    <w:basedOn w:val="a"/>
    <w:link w:val="2"/>
    <w:uiPriority w:val="99"/>
    <w:qFormat/>
    <w:pPr>
      <w:shd w:val="clear" w:color="auto" w:fill="FFFFFF"/>
      <w:spacing w:line="403" w:lineRule="exact"/>
      <w:ind w:hanging="240"/>
      <w:jc w:val="distribute"/>
    </w:pPr>
    <w:rPr>
      <w:rFonts w:ascii="宋体" w:hAnsi="宋体"/>
      <w:kern w:val="0"/>
      <w:sz w:val="22"/>
      <w:szCs w:val="20"/>
    </w:rPr>
  </w:style>
  <w:style w:type="character" w:customStyle="1" w:styleId="11">
    <w:name w:val="批注文字 字符1"/>
    <w:uiPriority w:val="99"/>
    <w:semiHidden/>
    <w:qFormat/>
    <w:rPr>
      <w:rFonts w:ascii="Calibri" w:eastAsia="宋体" w:hAnsi="Calibri" w:cs="Times New Roman"/>
      <w:kern w:val="2"/>
      <w:sz w:val="21"/>
      <w:szCs w:val="21"/>
    </w:rPr>
  </w:style>
  <w:style w:type="character" w:customStyle="1" w:styleId="Char11">
    <w:name w:val="批注文字 Char1"/>
    <w:uiPriority w:val="99"/>
    <w:semiHidden/>
    <w:qFormat/>
    <w:locked/>
    <w:rPr>
      <w:rFonts w:ascii="Tahoma" w:eastAsia="微软雅黑" w:hAnsi="Tahoma" w:cs="Times New Roman"/>
      <w:sz w:val="22"/>
      <w:szCs w:val="22"/>
    </w:rPr>
  </w:style>
  <w:style w:type="character" w:customStyle="1" w:styleId="Char6">
    <w:name w:val="正文首行缩进 Char"/>
    <w:uiPriority w:val="99"/>
    <w:semiHidden/>
    <w:qFormat/>
    <w:rPr>
      <w:rFonts w:ascii="Calibri" w:eastAsia="宋体" w:hAnsi="Calibri" w:cs="Times New Roman"/>
      <w:kern w:val="2"/>
      <w:sz w:val="21"/>
      <w:szCs w:val="21"/>
    </w:rPr>
  </w:style>
  <w:style w:type="character" w:customStyle="1" w:styleId="Char7">
    <w:name w:val="正文格式 Char"/>
    <w:link w:val="af"/>
    <w:qFormat/>
    <w:locked/>
    <w:rPr>
      <w:rFonts w:ascii="宋体" w:eastAsia="宋体"/>
      <w:sz w:val="24"/>
    </w:rPr>
  </w:style>
  <w:style w:type="paragraph" w:customStyle="1" w:styleId="af">
    <w:name w:val="正文格式"/>
    <w:basedOn w:val="a"/>
    <w:link w:val="Char7"/>
    <w:qFormat/>
    <w:pPr>
      <w:spacing w:line="360" w:lineRule="auto"/>
      <w:ind w:firstLine="482"/>
    </w:pPr>
    <w:rPr>
      <w:rFonts w:ascii="宋体" w:hAnsi="宋体"/>
      <w:kern w:val="0"/>
      <w:sz w:val="24"/>
      <w:szCs w:val="24"/>
    </w:rPr>
  </w:style>
  <w:style w:type="paragraph" w:styleId="af0">
    <w:name w:val="List Paragraph"/>
    <w:basedOn w:val="a"/>
    <w:uiPriority w:val="99"/>
    <w:qFormat/>
    <w:pPr>
      <w:ind w:firstLineChars="200" w:firstLine="420"/>
    </w:pPr>
  </w:style>
  <w:style w:type="character" w:customStyle="1" w:styleId="Char5">
    <w:name w:val="批注主题 Char"/>
    <w:link w:val="ab"/>
    <w:uiPriority w:val="99"/>
    <w:semiHidden/>
    <w:qFormat/>
    <w:rPr>
      <w:b/>
      <w:bCs/>
      <w:kern w:val="2"/>
      <w:sz w:val="21"/>
      <w:szCs w:val="21"/>
    </w:rPr>
  </w:style>
  <w:style w:type="character" w:customStyle="1" w:styleId="3Char">
    <w:name w:val="标题 3 Char"/>
    <w:link w:val="3"/>
    <w:semiHidden/>
    <w:qFormat/>
    <w:rPr>
      <w:b/>
      <w:bCs/>
      <w:kern w:val="2"/>
      <w:sz w:val="32"/>
      <w:szCs w:val="32"/>
    </w:rPr>
  </w:style>
  <w:style w:type="paragraph" w:customStyle="1" w:styleId="12">
    <w:name w:val="修订1"/>
    <w:hidden/>
    <w:uiPriority w:val="99"/>
    <w:semiHidden/>
    <w:qFormat/>
    <w:rPr>
      <w:rFonts w:ascii="Calibri" w:hAnsi="Calibri"/>
      <w:kern w:val="2"/>
      <w:sz w:val="21"/>
      <w:szCs w:val="21"/>
    </w:rPr>
  </w:style>
  <w:style w:type="paragraph" w:customStyle="1" w:styleId="ZYS">
    <w:name w:val="ZYS正文"/>
    <w:basedOn w:val="1"/>
    <w:qFormat/>
    <w:pPr>
      <w:spacing w:line="336" w:lineRule="auto"/>
      <w:ind w:firstLineChars="200" w:firstLine="480"/>
      <w:jc w:val="both"/>
      <w:outlineLvl w:val="9"/>
    </w:pPr>
    <w:rPr>
      <w:rFonts w:cstheme="minorBidi"/>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5BC36-5F7F-410C-9D19-8F5BCBBF2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11</Pages>
  <Words>702</Words>
  <Characters>4002</Characters>
  <Application>Microsoft Office Word</Application>
  <DocSecurity>0</DocSecurity>
  <Lines>33</Lines>
  <Paragraphs>9</Paragraphs>
  <ScaleCrop>false</ScaleCrop>
  <Company>Microsoft</Company>
  <LinksUpToDate>false</LinksUpToDate>
  <CharactersWithSpaces>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潘日华</cp:lastModifiedBy>
  <cp:revision>34</cp:revision>
  <cp:lastPrinted>2024-01-31T08:58:00Z</cp:lastPrinted>
  <dcterms:created xsi:type="dcterms:W3CDTF">2024-07-31T07:12:00Z</dcterms:created>
  <dcterms:modified xsi:type="dcterms:W3CDTF">2024-08-28T13:37:00Z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207CB73D029543E28A032FEEE9A4F888_12</vt:lpwstr>
  </property>
</Properties>
</file>