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BECF6" w14:textId="77777777" w:rsidR="00C618C9" w:rsidRDefault="00C618C9" w:rsidP="00C618C9">
      <w:pPr>
        <w:widowControl/>
        <w:spacing w:before="100" w:beforeAutospacing="1" w:after="100" w:afterAutospacing="1"/>
        <w:jc w:val="center"/>
        <w:rPr>
          <w:rFonts w:ascii="Times New Roman" w:hAnsi="Times New Roman"/>
          <w:b/>
          <w:bCs/>
          <w:color w:val="000000"/>
          <w:kern w:val="0"/>
          <w:sz w:val="48"/>
          <w:szCs w:val="48"/>
        </w:rPr>
      </w:pPr>
      <w:r>
        <w:rPr>
          <w:rFonts w:ascii="Times New Roman" w:hAnsi="Times New Roman"/>
          <w:b/>
          <w:bCs/>
          <w:color w:val="000000"/>
          <w:kern w:val="0"/>
          <w:sz w:val="48"/>
          <w:szCs w:val="48"/>
        </w:rPr>
        <w:t>信宜市三华李果脯加工与包装箱</w:t>
      </w:r>
    </w:p>
    <w:p w14:paraId="3CB7E1AA" w14:textId="483C79D7" w:rsidR="00F603FB" w:rsidRDefault="00C618C9" w:rsidP="00C618C9">
      <w:pPr>
        <w:widowControl/>
        <w:spacing w:before="100" w:beforeAutospacing="1" w:after="100" w:afterAutospacing="1"/>
        <w:jc w:val="center"/>
        <w:rPr>
          <w:rFonts w:ascii="Times New Roman" w:hAnsi="Times New Roman"/>
          <w:b/>
          <w:bCs/>
          <w:color w:val="000000"/>
          <w:kern w:val="0"/>
          <w:sz w:val="48"/>
          <w:szCs w:val="48"/>
        </w:rPr>
      </w:pPr>
      <w:r>
        <w:rPr>
          <w:rFonts w:ascii="Times New Roman" w:hAnsi="Times New Roman"/>
          <w:b/>
          <w:bCs/>
          <w:color w:val="000000"/>
          <w:kern w:val="0"/>
          <w:sz w:val="48"/>
          <w:szCs w:val="48"/>
        </w:rPr>
        <w:t>生产线建设</w:t>
      </w:r>
      <w:r w:rsidR="00631C59">
        <w:rPr>
          <w:rFonts w:ascii="Times New Roman" w:hAnsi="Times New Roman"/>
          <w:b/>
          <w:bCs/>
          <w:color w:val="000000"/>
          <w:kern w:val="0"/>
          <w:sz w:val="48"/>
          <w:szCs w:val="48"/>
        </w:rPr>
        <w:t>项目</w:t>
      </w:r>
      <w:r w:rsidR="00711BEA">
        <w:rPr>
          <w:rFonts w:ascii="Times New Roman" w:hAnsi="Times New Roman"/>
          <w:b/>
          <w:bCs/>
          <w:color w:val="000000"/>
          <w:kern w:val="0"/>
          <w:sz w:val="48"/>
          <w:szCs w:val="48"/>
        </w:rPr>
        <w:t>（一期）</w:t>
      </w:r>
      <w:r w:rsidR="009A22C0">
        <w:rPr>
          <w:rFonts w:ascii="Times New Roman" w:hAnsi="Times New Roman"/>
          <w:b/>
          <w:bCs/>
          <w:color w:val="000000"/>
          <w:kern w:val="0"/>
          <w:sz w:val="48"/>
          <w:szCs w:val="48"/>
        </w:rPr>
        <w:t>竣工环境保护验收意见</w:t>
      </w:r>
    </w:p>
    <w:p w14:paraId="755905BB" w14:textId="7CB3C5D6"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根据《建设项目竣工环境保护验收暂行办法》的规定，</w:t>
      </w:r>
      <w:r>
        <w:rPr>
          <w:rFonts w:ascii="Times New Roman" w:hAnsi="Times New Roman"/>
          <w:color w:val="000000"/>
          <w:kern w:val="0"/>
          <w:sz w:val="30"/>
          <w:szCs w:val="30"/>
        </w:rPr>
        <w:t>202</w:t>
      </w:r>
      <w:r w:rsidR="00C618C9">
        <w:rPr>
          <w:rFonts w:ascii="Times New Roman" w:hAnsi="Times New Roman"/>
          <w:color w:val="000000"/>
          <w:kern w:val="0"/>
          <w:sz w:val="30"/>
          <w:szCs w:val="30"/>
        </w:rPr>
        <w:t>4</w:t>
      </w:r>
      <w:r>
        <w:rPr>
          <w:rFonts w:ascii="Times New Roman" w:hAnsi="Times New Roman"/>
          <w:color w:val="000000"/>
          <w:kern w:val="0"/>
          <w:sz w:val="30"/>
          <w:szCs w:val="30"/>
        </w:rPr>
        <w:t>年</w:t>
      </w:r>
      <w:r w:rsidR="00437408">
        <w:rPr>
          <w:rFonts w:ascii="Times New Roman" w:hAnsi="Times New Roman" w:hint="eastAsia"/>
          <w:color w:val="000000"/>
          <w:kern w:val="0"/>
          <w:sz w:val="30"/>
          <w:szCs w:val="30"/>
        </w:rPr>
        <w:t>5</w:t>
      </w:r>
      <w:r>
        <w:rPr>
          <w:rFonts w:ascii="Times New Roman" w:hAnsi="Times New Roman"/>
          <w:color w:val="000000"/>
          <w:kern w:val="0"/>
          <w:sz w:val="30"/>
          <w:szCs w:val="30"/>
        </w:rPr>
        <w:t>月</w:t>
      </w:r>
      <w:r w:rsidR="00437408">
        <w:rPr>
          <w:rFonts w:ascii="Times New Roman" w:hAnsi="Times New Roman" w:hint="eastAsia"/>
          <w:color w:val="000000"/>
          <w:kern w:val="0"/>
          <w:sz w:val="30"/>
          <w:szCs w:val="30"/>
        </w:rPr>
        <w:t>12</w:t>
      </w:r>
      <w:r>
        <w:rPr>
          <w:rFonts w:ascii="Times New Roman" w:hAnsi="Times New Roman"/>
          <w:color w:val="000000"/>
          <w:kern w:val="0"/>
          <w:sz w:val="30"/>
          <w:szCs w:val="30"/>
        </w:rPr>
        <w:t>日，</w:t>
      </w:r>
      <w:r w:rsidR="00FF451F">
        <w:rPr>
          <w:rFonts w:ascii="Times New Roman" w:hAnsi="Times New Roman"/>
          <w:color w:val="000000"/>
          <w:kern w:val="0"/>
          <w:sz w:val="30"/>
          <w:szCs w:val="30"/>
        </w:rPr>
        <w:t>我公司</w:t>
      </w:r>
      <w:r>
        <w:rPr>
          <w:rFonts w:ascii="Times New Roman" w:hAnsi="Times New Roman"/>
          <w:color w:val="000000"/>
          <w:kern w:val="0"/>
          <w:sz w:val="30"/>
          <w:szCs w:val="30"/>
        </w:rPr>
        <w:t>组织召开</w:t>
      </w:r>
      <w:r w:rsidR="00C618C9">
        <w:rPr>
          <w:rFonts w:ascii="Times New Roman" w:hAnsi="Times New Roman"/>
          <w:color w:val="000000"/>
          <w:kern w:val="0"/>
          <w:sz w:val="30"/>
          <w:szCs w:val="30"/>
        </w:rPr>
        <w:t>信宜市三华李果脯加工与包装箱生产线建设项目</w:t>
      </w:r>
      <w:r w:rsidR="00711BEA">
        <w:rPr>
          <w:rFonts w:ascii="Times New Roman" w:hAnsi="Times New Roman"/>
          <w:color w:val="000000"/>
          <w:kern w:val="0"/>
          <w:sz w:val="30"/>
          <w:szCs w:val="30"/>
        </w:rPr>
        <w:t>（一期）</w:t>
      </w:r>
      <w:r>
        <w:rPr>
          <w:rFonts w:ascii="Times New Roman" w:hAnsi="Times New Roman"/>
          <w:color w:val="000000"/>
          <w:kern w:val="0"/>
          <w:sz w:val="30"/>
          <w:szCs w:val="30"/>
        </w:rPr>
        <w:t>竣工环境保护验收现场检查会。验收组成员有</w:t>
      </w:r>
      <w:r w:rsidR="00C618C9">
        <w:rPr>
          <w:rFonts w:ascii="Times New Roman" w:hAnsi="Times New Roman"/>
          <w:color w:val="000000"/>
          <w:kern w:val="0"/>
          <w:sz w:val="30"/>
          <w:szCs w:val="30"/>
        </w:rPr>
        <w:t>信宜市朝兴李园农业发展有限公司</w:t>
      </w:r>
      <w:r>
        <w:rPr>
          <w:rFonts w:ascii="Times New Roman" w:hAnsi="Times New Roman"/>
          <w:color w:val="000000"/>
          <w:kern w:val="0"/>
          <w:sz w:val="30"/>
          <w:szCs w:val="30"/>
        </w:rPr>
        <w:t>（建设单位）、</w:t>
      </w:r>
      <w:r w:rsidR="00C618C9">
        <w:rPr>
          <w:rFonts w:ascii="Times New Roman" w:hAnsi="Times New Roman"/>
          <w:color w:val="000000"/>
          <w:kern w:val="0"/>
          <w:sz w:val="30"/>
          <w:szCs w:val="30"/>
        </w:rPr>
        <w:t>广东乾达检测技术有限公司</w:t>
      </w:r>
      <w:r>
        <w:rPr>
          <w:rFonts w:ascii="Times New Roman" w:hAnsi="Times New Roman"/>
          <w:color w:val="000000"/>
          <w:kern w:val="0"/>
          <w:sz w:val="30"/>
          <w:szCs w:val="30"/>
        </w:rPr>
        <w:t>（验收监测单位）等代表，并特邀</w:t>
      </w:r>
      <w:r>
        <w:rPr>
          <w:rFonts w:ascii="Times New Roman" w:hAnsi="Times New Roman"/>
          <w:color w:val="000000"/>
          <w:kern w:val="0"/>
          <w:sz w:val="30"/>
          <w:szCs w:val="30"/>
        </w:rPr>
        <w:t>3</w:t>
      </w:r>
      <w:r>
        <w:rPr>
          <w:rFonts w:ascii="Times New Roman" w:hAnsi="Times New Roman"/>
          <w:color w:val="000000"/>
          <w:kern w:val="0"/>
          <w:sz w:val="30"/>
          <w:szCs w:val="30"/>
        </w:rPr>
        <w:t>名专家组成。验收组现场核实了本项目配套的废气、废水、噪声</w:t>
      </w:r>
      <w:r w:rsidR="005C7227">
        <w:rPr>
          <w:rFonts w:ascii="Times New Roman" w:hAnsi="Times New Roman"/>
          <w:color w:val="000000"/>
          <w:kern w:val="0"/>
          <w:sz w:val="30"/>
          <w:szCs w:val="30"/>
        </w:rPr>
        <w:t>、固废</w:t>
      </w:r>
      <w:r>
        <w:rPr>
          <w:rFonts w:ascii="Times New Roman" w:hAnsi="Times New Roman"/>
          <w:color w:val="000000"/>
          <w:kern w:val="0"/>
          <w:sz w:val="30"/>
          <w:szCs w:val="30"/>
        </w:rPr>
        <w:t>环境保护设施的建设与运行情况，查阅了相关资料，并对照《建设项目竣工环境保护验收暂行办法》，严格依照国家有关法律法规、建设项目竣工环境保护验收技术规范及指南、本项目环境影响</w:t>
      </w:r>
      <w:r w:rsidR="00A137A6">
        <w:rPr>
          <w:rFonts w:ascii="Times New Roman" w:hAnsi="Times New Roman"/>
          <w:color w:val="000000"/>
          <w:kern w:val="0"/>
          <w:sz w:val="30"/>
          <w:szCs w:val="30"/>
        </w:rPr>
        <w:t>报告书</w:t>
      </w:r>
      <w:r>
        <w:rPr>
          <w:rFonts w:ascii="Times New Roman" w:hAnsi="Times New Roman"/>
          <w:color w:val="000000"/>
          <w:kern w:val="0"/>
          <w:sz w:val="30"/>
          <w:szCs w:val="30"/>
        </w:rPr>
        <w:t>和批复等，经认真讨论后形成了现场验收意见。验收意见如下：</w:t>
      </w:r>
      <w:r>
        <w:rPr>
          <w:rFonts w:ascii="Times New Roman" w:hAnsi="Times New Roman"/>
          <w:color w:val="000000"/>
          <w:kern w:val="0"/>
          <w:sz w:val="30"/>
          <w:szCs w:val="30"/>
        </w:rPr>
        <w:t xml:space="preserve">   </w:t>
      </w:r>
    </w:p>
    <w:p w14:paraId="733DC201" w14:textId="77777777" w:rsidR="00F603FB" w:rsidRDefault="009A22C0" w:rsidP="00723DBE">
      <w:pPr>
        <w:pStyle w:val="11"/>
        <w:numPr>
          <w:ilvl w:val="0"/>
          <w:numId w:val="1"/>
        </w:numPr>
        <w:spacing w:line="360" w:lineRule="auto"/>
        <w:ind w:firstLineChars="0"/>
        <w:rPr>
          <w:rFonts w:ascii="Times New Roman" w:hAnsi="Times New Roman"/>
          <w:b/>
          <w:color w:val="000000"/>
          <w:kern w:val="0"/>
          <w:sz w:val="30"/>
          <w:szCs w:val="30"/>
        </w:rPr>
      </w:pPr>
      <w:r>
        <w:rPr>
          <w:rFonts w:ascii="Times New Roman" w:hAnsi="Times New Roman"/>
          <w:b/>
          <w:color w:val="000000"/>
          <w:kern w:val="0"/>
          <w:sz w:val="30"/>
          <w:szCs w:val="30"/>
        </w:rPr>
        <w:t>工程建设的基本情况</w:t>
      </w:r>
    </w:p>
    <w:p w14:paraId="23488FEF"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（一）建设地点、规模、主要建设内容</w:t>
      </w:r>
    </w:p>
    <w:p w14:paraId="79F24324" w14:textId="77777777" w:rsidR="00711BEA" w:rsidRDefault="00C618C9" w:rsidP="00C618C9">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信宜市朝兴李园农业发展有限公司位于广东省茂名市信宜钱排镇产业园核心区</w:t>
      </w:r>
      <w:r>
        <w:rPr>
          <w:rFonts w:ascii="Times New Roman" w:hAnsi="Times New Roman"/>
          <w:color w:val="000000"/>
          <w:kern w:val="0"/>
          <w:sz w:val="30"/>
          <w:szCs w:val="30"/>
        </w:rPr>
        <w:t>QP01-0901-02</w:t>
      </w:r>
      <w:r>
        <w:rPr>
          <w:rFonts w:ascii="Times New Roman" w:hAnsi="Times New Roman"/>
          <w:color w:val="000000"/>
          <w:kern w:val="0"/>
          <w:sz w:val="30"/>
          <w:szCs w:val="30"/>
        </w:rPr>
        <w:t>号地块（东经：</w:t>
      </w:r>
      <w:r>
        <w:rPr>
          <w:rFonts w:ascii="Times New Roman" w:hAnsi="Times New Roman"/>
          <w:color w:val="000000"/>
          <w:kern w:val="0"/>
          <w:sz w:val="30"/>
          <w:szCs w:val="30"/>
        </w:rPr>
        <w:t>111°13′54.958″</w:t>
      </w:r>
      <w:r>
        <w:rPr>
          <w:rFonts w:ascii="Times New Roman" w:hAnsi="Times New Roman"/>
          <w:color w:val="000000"/>
          <w:kern w:val="0"/>
          <w:sz w:val="30"/>
          <w:szCs w:val="30"/>
        </w:rPr>
        <w:t>；北纬：</w:t>
      </w:r>
      <w:r>
        <w:rPr>
          <w:rFonts w:ascii="Times New Roman" w:hAnsi="Times New Roman"/>
          <w:color w:val="000000"/>
          <w:kern w:val="0"/>
          <w:sz w:val="30"/>
          <w:szCs w:val="30"/>
        </w:rPr>
        <w:t>22°23′53.780″</w:t>
      </w:r>
      <w:r>
        <w:rPr>
          <w:rFonts w:ascii="Times New Roman" w:hAnsi="Times New Roman"/>
          <w:color w:val="000000"/>
          <w:kern w:val="0"/>
          <w:sz w:val="30"/>
          <w:szCs w:val="30"/>
        </w:rPr>
        <w:t>）</w:t>
      </w:r>
      <w:r w:rsidR="00A137A6">
        <w:rPr>
          <w:rFonts w:ascii="Times New Roman" w:hAnsi="Times New Roman"/>
          <w:color w:val="000000"/>
          <w:kern w:val="0"/>
          <w:sz w:val="30"/>
          <w:szCs w:val="30"/>
        </w:rPr>
        <w:t>。</w:t>
      </w:r>
      <w:r>
        <w:rPr>
          <w:rFonts w:ascii="Times New Roman" w:hAnsi="Times New Roman"/>
          <w:color w:val="000000"/>
          <w:kern w:val="0"/>
          <w:sz w:val="30"/>
          <w:szCs w:val="30"/>
        </w:rPr>
        <w:t>项目占地面积</w:t>
      </w:r>
      <w:r>
        <w:rPr>
          <w:rFonts w:ascii="Times New Roman" w:hAnsi="Times New Roman"/>
          <w:color w:val="000000"/>
          <w:kern w:val="0"/>
          <w:sz w:val="30"/>
          <w:szCs w:val="30"/>
        </w:rPr>
        <w:t>6049.77</w:t>
      </w:r>
      <w:r>
        <w:rPr>
          <w:rFonts w:ascii="Times New Roman" w:hAnsi="Times New Roman"/>
          <w:color w:val="000000"/>
          <w:kern w:val="0"/>
          <w:sz w:val="30"/>
          <w:szCs w:val="30"/>
        </w:rPr>
        <w:t>平方米，建筑面积约</w:t>
      </w:r>
      <w:r>
        <w:rPr>
          <w:rFonts w:ascii="Times New Roman" w:hAnsi="Times New Roman"/>
          <w:color w:val="000000"/>
          <w:kern w:val="0"/>
          <w:sz w:val="30"/>
          <w:szCs w:val="30"/>
        </w:rPr>
        <w:t>4046</w:t>
      </w:r>
      <w:r>
        <w:rPr>
          <w:rFonts w:ascii="Times New Roman" w:hAnsi="Times New Roman"/>
          <w:color w:val="000000"/>
          <w:kern w:val="0"/>
          <w:sz w:val="30"/>
          <w:szCs w:val="30"/>
        </w:rPr>
        <w:t>平方米</w:t>
      </w:r>
      <w:r w:rsidR="00140FF2">
        <w:rPr>
          <w:rFonts w:ascii="Times New Roman" w:hAnsi="Times New Roman"/>
          <w:color w:val="000000"/>
          <w:kern w:val="0"/>
          <w:sz w:val="30"/>
          <w:szCs w:val="30"/>
        </w:rPr>
        <w:t>，</w:t>
      </w:r>
      <w:r>
        <w:rPr>
          <w:rFonts w:ascii="Times New Roman" w:hAnsi="Times New Roman"/>
          <w:color w:val="000000"/>
          <w:kern w:val="0"/>
          <w:sz w:val="30"/>
          <w:szCs w:val="30"/>
        </w:rPr>
        <w:t>主要从事包装箱生产，</w:t>
      </w:r>
      <w:bookmarkStart w:id="0" w:name="_Hlk166052868"/>
      <w:r>
        <w:rPr>
          <w:rFonts w:ascii="Times New Roman" w:hAnsi="Times New Roman"/>
          <w:color w:val="000000"/>
          <w:kern w:val="0"/>
          <w:sz w:val="30"/>
          <w:szCs w:val="30"/>
        </w:rPr>
        <w:t>设计年生产泡沫包装箱</w:t>
      </w:r>
      <w:r>
        <w:rPr>
          <w:rFonts w:ascii="Times New Roman" w:hAnsi="Times New Roman"/>
          <w:color w:val="000000"/>
          <w:kern w:val="0"/>
          <w:sz w:val="30"/>
          <w:szCs w:val="30"/>
        </w:rPr>
        <w:t>40</w:t>
      </w:r>
      <w:r>
        <w:rPr>
          <w:rFonts w:ascii="Times New Roman" w:hAnsi="Times New Roman"/>
          <w:color w:val="000000"/>
          <w:kern w:val="0"/>
          <w:sz w:val="30"/>
          <w:szCs w:val="30"/>
        </w:rPr>
        <w:t>万个，年生产塑料包装篮</w:t>
      </w:r>
      <w:r>
        <w:rPr>
          <w:rFonts w:ascii="Times New Roman" w:hAnsi="Times New Roman"/>
          <w:color w:val="000000"/>
          <w:kern w:val="0"/>
          <w:sz w:val="30"/>
          <w:szCs w:val="30"/>
        </w:rPr>
        <w:t>100</w:t>
      </w:r>
      <w:r>
        <w:rPr>
          <w:rFonts w:ascii="Times New Roman" w:hAnsi="Times New Roman"/>
          <w:color w:val="000000"/>
          <w:kern w:val="0"/>
          <w:sz w:val="30"/>
          <w:szCs w:val="30"/>
        </w:rPr>
        <w:t>万个</w:t>
      </w:r>
      <w:bookmarkEnd w:id="0"/>
      <w:r w:rsidR="00A137A6">
        <w:rPr>
          <w:rFonts w:ascii="Times New Roman" w:hAnsi="Times New Roman"/>
          <w:color w:val="000000"/>
          <w:kern w:val="0"/>
          <w:sz w:val="30"/>
          <w:szCs w:val="30"/>
        </w:rPr>
        <w:t>。</w:t>
      </w:r>
    </w:p>
    <w:p w14:paraId="2F196C5C" w14:textId="209C7660" w:rsidR="00C618C9" w:rsidRDefault="00711BEA" w:rsidP="00711BEA">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lastRenderedPageBreak/>
        <w:t>项目原环评批复预计年生产三华李果脯</w:t>
      </w:r>
      <w:r>
        <w:rPr>
          <w:rFonts w:ascii="Times New Roman" w:hAnsi="Times New Roman"/>
          <w:color w:val="000000"/>
          <w:kern w:val="0"/>
          <w:sz w:val="30"/>
          <w:szCs w:val="30"/>
        </w:rPr>
        <w:t>1500</w:t>
      </w:r>
      <w:r>
        <w:rPr>
          <w:rFonts w:ascii="Times New Roman" w:hAnsi="Times New Roman"/>
          <w:color w:val="000000"/>
          <w:kern w:val="0"/>
          <w:sz w:val="30"/>
          <w:szCs w:val="30"/>
        </w:rPr>
        <w:t>吨，年生产泡沫包装箱</w:t>
      </w:r>
      <w:r>
        <w:rPr>
          <w:rFonts w:ascii="Times New Roman" w:hAnsi="Times New Roman"/>
          <w:color w:val="000000"/>
          <w:kern w:val="0"/>
          <w:sz w:val="30"/>
          <w:szCs w:val="30"/>
        </w:rPr>
        <w:t>40</w:t>
      </w:r>
      <w:r>
        <w:rPr>
          <w:rFonts w:ascii="Times New Roman" w:hAnsi="Times New Roman"/>
          <w:color w:val="000000"/>
          <w:kern w:val="0"/>
          <w:sz w:val="30"/>
          <w:szCs w:val="30"/>
        </w:rPr>
        <w:t>万个，年生产塑料包装蓝</w:t>
      </w:r>
      <w:r>
        <w:rPr>
          <w:rFonts w:ascii="Times New Roman" w:hAnsi="Times New Roman"/>
          <w:color w:val="000000"/>
          <w:kern w:val="0"/>
          <w:sz w:val="30"/>
          <w:szCs w:val="30"/>
        </w:rPr>
        <w:t>100</w:t>
      </w:r>
      <w:r>
        <w:rPr>
          <w:rFonts w:ascii="Times New Roman" w:hAnsi="Times New Roman"/>
          <w:color w:val="000000"/>
          <w:kern w:val="0"/>
          <w:sz w:val="30"/>
          <w:szCs w:val="30"/>
        </w:rPr>
        <w:t>万个，现项目未建设三华李果脯生产线部分，不纳入本次验收范围，待三华李果脯生产线部分建设完毕后再进行二期验收。</w:t>
      </w:r>
    </w:p>
    <w:p w14:paraId="2887B7DE"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（二）建设过程及环保审批情况</w:t>
      </w:r>
    </w:p>
    <w:p w14:paraId="17ED8707" w14:textId="77777777" w:rsidR="0049663C" w:rsidRDefault="00C618C9" w:rsidP="0049663C">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信宜市朝兴李园农业发展有限公司</w:t>
      </w:r>
      <w:r w:rsidR="009A22C0">
        <w:rPr>
          <w:rFonts w:ascii="Times New Roman" w:hAnsi="Times New Roman"/>
          <w:color w:val="000000"/>
          <w:kern w:val="0"/>
          <w:sz w:val="30"/>
          <w:szCs w:val="30"/>
        </w:rPr>
        <w:t>委托</w:t>
      </w:r>
      <w:r>
        <w:rPr>
          <w:rFonts w:ascii="Times New Roman" w:hAnsi="Times New Roman"/>
          <w:color w:val="000000"/>
          <w:kern w:val="0"/>
          <w:sz w:val="30"/>
          <w:szCs w:val="30"/>
        </w:rPr>
        <w:t>深圳市森美达环保科技有限公司</w:t>
      </w:r>
      <w:r w:rsidR="009A22C0">
        <w:rPr>
          <w:rFonts w:ascii="Times New Roman" w:hAnsi="Times New Roman"/>
          <w:color w:val="000000"/>
          <w:kern w:val="0"/>
          <w:sz w:val="30"/>
          <w:szCs w:val="30"/>
        </w:rPr>
        <w:t>于</w:t>
      </w:r>
      <w:r w:rsidR="00271F40">
        <w:rPr>
          <w:rFonts w:ascii="Times New Roman" w:hAnsi="Times New Roman"/>
          <w:color w:val="000000"/>
          <w:kern w:val="0"/>
          <w:sz w:val="30"/>
          <w:szCs w:val="30"/>
        </w:rPr>
        <w:t>20</w:t>
      </w:r>
      <w:r>
        <w:rPr>
          <w:rFonts w:ascii="Times New Roman" w:hAnsi="Times New Roman"/>
          <w:color w:val="000000"/>
          <w:kern w:val="0"/>
          <w:sz w:val="30"/>
          <w:szCs w:val="30"/>
        </w:rPr>
        <w:t>21</w:t>
      </w:r>
      <w:r w:rsidR="00271F40">
        <w:rPr>
          <w:rFonts w:ascii="Times New Roman" w:hAnsi="Times New Roman"/>
          <w:color w:val="000000"/>
          <w:kern w:val="0"/>
          <w:sz w:val="30"/>
          <w:szCs w:val="30"/>
        </w:rPr>
        <w:t>年</w:t>
      </w:r>
      <w:r>
        <w:rPr>
          <w:rFonts w:ascii="Times New Roman" w:hAnsi="Times New Roman"/>
          <w:color w:val="000000"/>
          <w:kern w:val="0"/>
          <w:sz w:val="30"/>
          <w:szCs w:val="30"/>
        </w:rPr>
        <w:t>10</w:t>
      </w:r>
      <w:r w:rsidR="00271F40">
        <w:rPr>
          <w:rFonts w:ascii="Times New Roman" w:hAnsi="Times New Roman"/>
          <w:color w:val="000000"/>
          <w:kern w:val="0"/>
          <w:sz w:val="30"/>
          <w:szCs w:val="30"/>
        </w:rPr>
        <w:t>月</w:t>
      </w:r>
      <w:r w:rsidR="009A22C0">
        <w:rPr>
          <w:rFonts w:ascii="Times New Roman" w:hAnsi="Times New Roman"/>
          <w:color w:val="000000"/>
          <w:kern w:val="0"/>
          <w:sz w:val="30"/>
          <w:szCs w:val="30"/>
        </w:rPr>
        <w:t>完成《</w:t>
      </w:r>
      <w:r>
        <w:rPr>
          <w:rFonts w:ascii="Times New Roman" w:hAnsi="Times New Roman"/>
          <w:color w:val="000000"/>
          <w:kern w:val="0"/>
          <w:sz w:val="30"/>
          <w:szCs w:val="30"/>
        </w:rPr>
        <w:t>信宜市三华李果脯加工与包装箱生产线建设项目</w:t>
      </w:r>
      <w:r w:rsidR="00271F40">
        <w:rPr>
          <w:rFonts w:ascii="Times New Roman" w:hAnsi="Times New Roman"/>
          <w:color w:val="000000"/>
          <w:kern w:val="0"/>
          <w:sz w:val="30"/>
          <w:szCs w:val="30"/>
        </w:rPr>
        <w:t>环境影响</w:t>
      </w:r>
      <w:r w:rsidR="005C7227">
        <w:rPr>
          <w:rFonts w:ascii="Times New Roman" w:hAnsi="Times New Roman"/>
          <w:color w:val="000000"/>
          <w:kern w:val="0"/>
          <w:sz w:val="30"/>
          <w:szCs w:val="30"/>
        </w:rPr>
        <w:t>报告</w:t>
      </w:r>
      <w:r w:rsidR="0049663C">
        <w:rPr>
          <w:rFonts w:ascii="Times New Roman" w:hAnsi="Times New Roman"/>
          <w:color w:val="000000"/>
          <w:kern w:val="0"/>
          <w:sz w:val="30"/>
          <w:szCs w:val="30"/>
        </w:rPr>
        <w:t>表</w:t>
      </w:r>
      <w:r w:rsidR="009A22C0">
        <w:rPr>
          <w:rFonts w:ascii="Times New Roman" w:hAnsi="Times New Roman"/>
          <w:color w:val="000000"/>
          <w:kern w:val="0"/>
          <w:sz w:val="30"/>
          <w:szCs w:val="30"/>
        </w:rPr>
        <w:t>》编制并送审，</w:t>
      </w:r>
      <w:r w:rsidR="005C7227">
        <w:rPr>
          <w:rFonts w:ascii="Times New Roman" w:hAnsi="Times New Roman"/>
          <w:color w:val="000000"/>
          <w:kern w:val="0"/>
          <w:sz w:val="30"/>
          <w:szCs w:val="30"/>
        </w:rPr>
        <w:t>2</w:t>
      </w:r>
      <w:r w:rsidR="0049663C">
        <w:rPr>
          <w:rFonts w:ascii="Times New Roman" w:hAnsi="Times New Roman"/>
          <w:color w:val="000000"/>
          <w:kern w:val="0"/>
          <w:sz w:val="30"/>
          <w:szCs w:val="30"/>
        </w:rPr>
        <w:t>2021</w:t>
      </w:r>
      <w:r w:rsidR="0049663C">
        <w:rPr>
          <w:rFonts w:ascii="Times New Roman" w:hAnsi="Times New Roman"/>
          <w:color w:val="000000"/>
          <w:kern w:val="0"/>
          <w:sz w:val="30"/>
          <w:szCs w:val="30"/>
        </w:rPr>
        <w:t>年</w:t>
      </w:r>
      <w:r w:rsidR="0049663C">
        <w:rPr>
          <w:rFonts w:ascii="Times New Roman" w:hAnsi="Times New Roman"/>
          <w:color w:val="000000"/>
          <w:kern w:val="0"/>
          <w:sz w:val="30"/>
          <w:szCs w:val="30"/>
        </w:rPr>
        <w:t>11</w:t>
      </w:r>
      <w:r w:rsidR="0049663C">
        <w:rPr>
          <w:rFonts w:ascii="Times New Roman" w:hAnsi="Times New Roman"/>
          <w:color w:val="000000"/>
          <w:kern w:val="0"/>
          <w:sz w:val="30"/>
          <w:szCs w:val="30"/>
        </w:rPr>
        <w:t>月</w:t>
      </w:r>
      <w:r w:rsidR="0049663C">
        <w:rPr>
          <w:rFonts w:ascii="Times New Roman" w:hAnsi="Times New Roman"/>
          <w:color w:val="000000"/>
          <w:kern w:val="0"/>
          <w:sz w:val="30"/>
          <w:szCs w:val="30"/>
        </w:rPr>
        <w:t>16</w:t>
      </w:r>
      <w:r w:rsidR="0049663C">
        <w:rPr>
          <w:rFonts w:ascii="Times New Roman" w:hAnsi="Times New Roman"/>
          <w:color w:val="000000"/>
          <w:kern w:val="0"/>
          <w:sz w:val="30"/>
          <w:szCs w:val="30"/>
        </w:rPr>
        <w:t>日</w:t>
      </w:r>
      <w:r w:rsidR="009A22C0">
        <w:rPr>
          <w:rFonts w:ascii="Times New Roman" w:hAnsi="Times New Roman"/>
          <w:color w:val="000000"/>
          <w:kern w:val="0"/>
          <w:sz w:val="30"/>
          <w:szCs w:val="30"/>
        </w:rPr>
        <w:t>经</w:t>
      </w:r>
      <w:r w:rsidR="0049663C">
        <w:rPr>
          <w:rFonts w:ascii="Times New Roman" w:hAnsi="Times New Roman"/>
          <w:color w:val="000000"/>
          <w:kern w:val="0"/>
          <w:sz w:val="30"/>
          <w:szCs w:val="30"/>
        </w:rPr>
        <w:t>茂名市生态环境局信宜分局以茂环</w:t>
      </w:r>
      <w:r w:rsidR="0049663C">
        <w:rPr>
          <w:rFonts w:ascii="Times New Roman" w:hAnsi="Times New Roman"/>
          <w:color w:val="000000"/>
          <w:kern w:val="0"/>
          <w:sz w:val="30"/>
          <w:szCs w:val="30"/>
        </w:rPr>
        <w:t>(</w:t>
      </w:r>
      <w:r w:rsidR="0049663C">
        <w:rPr>
          <w:rFonts w:ascii="Times New Roman" w:hAnsi="Times New Roman"/>
          <w:color w:val="000000"/>
          <w:kern w:val="0"/>
          <w:sz w:val="30"/>
          <w:szCs w:val="30"/>
        </w:rPr>
        <w:t>信宜</w:t>
      </w:r>
      <w:r w:rsidR="0049663C">
        <w:rPr>
          <w:rFonts w:ascii="Times New Roman" w:hAnsi="Times New Roman"/>
          <w:color w:val="000000"/>
          <w:kern w:val="0"/>
          <w:sz w:val="30"/>
          <w:szCs w:val="30"/>
        </w:rPr>
        <w:t>)</w:t>
      </w:r>
      <w:r w:rsidR="0049663C">
        <w:rPr>
          <w:rFonts w:ascii="Times New Roman" w:hAnsi="Times New Roman"/>
          <w:color w:val="000000"/>
          <w:kern w:val="0"/>
          <w:sz w:val="30"/>
          <w:szCs w:val="30"/>
        </w:rPr>
        <w:t>审【</w:t>
      </w:r>
      <w:r w:rsidR="0049663C">
        <w:rPr>
          <w:rFonts w:ascii="Times New Roman" w:hAnsi="Times New Roman"/>
          <w:color w:val="000000"/>
          <w:kern w:val="0"/>
          <w:sz w:val="30"/>
          <w:szCs w:val="30"/>
        </w:rPr>
        <w:t>2021</w:t>
      </w:r>
      <w:r w:rsidR="0049663C">
        <w:rPr>
          <w:rFonts w:ascii="Times New Roman" w:hAnsi="Times New Roman"/>
          <w:color w:val="000000"/>
          <w:kern w:val="0"/>
          <w:sz w:val="30"/>
          <w:szCs w:val="30"/>
        </w:rPr>
        <w:t>】</w:t>
      </w:r>
      <w:r w:rsidR="0049663C">
        <w:rPr>
          <w:rFonts w:ascii="Times New Roman" w:hAnsi="Times New Roman"/>
          <w:color w:val="000000"/>
          <w:kern w:val="0"/>
          <w:sz w:val="30"/>
          <w:szCs w:val="30"/>
        </w:rPr>
        <w:t>9</w:t>
      </w:r>
      <w:r w:rsidR="0049663C">
        <w:rPr>
          <w:rFonts w:ascii="Times New Roman" w:hAnsi="Times New Roman"/>
          <w:color w:val="000000"/>
          <w:kern w:val="0"/>
          <w:sz w:val="30"/>
          <w:szCs w:val="30"/>
        </w:rPr>
        <w:t>号文通过审批</w:t>
      </w:r>
      <w:r w:rsidR="009A22C0">
        <w:rPr>
          <w:rFonts w:ascii="Times New Roman" w:hAnsi="Times New Roman"/>
          <w:color w:val="000000"/>
          <w:kern w:val="0"/>
          <w:sz w:val="30"/>
          <w:szCs w:val="30"/>
        </w:rPr>
        <w:t>。</w:t>
      </w:r>
    </w:p>
    <w:p w14:paraId="2E78526B" w14:textId="68AB8A82" w:rsidR="0049663C" w:rsidRDefault="0049663C" w:rsidP="0049663C">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该项目于</w:t>
      </w:r>
      <w:r>
        <w:rPr>
          <w:rFonts w:ascii="Times New Roman" w:hAnsi="Times New Roman"/>
          <w:color w:val="000000"/>
          <w:kern w:val="0"/>
          <w:sz w:val="30"/>
          <w:szCs w:val="30"/>
        </w:rPr>
        <w:t>2021</w:t>
      </w:r>
      <w:r>
        <w:rPr>
          <w:rFonts w:ascii="Times New Roman" w:hAnsi="Times New Roman"/>
          <w:color w:val="000000"/>
          <w:kern w:val="0"/>
          <w:sz w:val="30"/>
          <w:szCs w:val="30"/>
        </w:rPr>
        <w:t>年</w:t>
      </w:r>
      <w:r>
        <w:rPr>
          <w:rFonts w:ascii="Times New Roman" w:hAnsi="Times New Roman"/>
          <w:color w:val="000000"/>
          <w:kern w:val="0"/>
          <w:sz w:val="30"/>
          <w:szCs w:val="30"/>
        </w:rPr>
        <w:t>12</w:t>
      </w:r>
      <w:r>
        <w:rPr>
          <w:rFonts w:ascii="Times New Roman" w:hAnsi="Times New Roman"/>
          <w:color w:val="000000"/>
          <w:kern w:val="0"/>
          <w:sz w:val="30"/>
          <w:szCs w:val="30"/>
        </w:rPr>
        <w:t>月</w:t>
      </w:r>
      <w:r>
        <w:rPr>
          <w:rFonts w:ascii="Times New Roman" w:hAnsi="Times New Roman"/>
          <w:color w:val="000000"/>
          <w:kern w:val="0"/>
          <w:sz w:val="30"/>
          <w:szCs w:val="30"/>
        </w:rPr>
        <w:t>01</w:t>
      </w:r>
      <w:r>
        <w:rPr>
          <w:rFonts w:ascii="Times New Roman" w:hAnsi="Times New Roman"/>
          <w:color w:val="000000"/>
          <w:kern w:val="0"/>
          <w:sz w:val="30"/>
          <w:szCs w:val="30"/>
        </w:rPr>
        <w:t>日开工建设；</w:t>
      </w:r>
    </w:p>
    <w:p w14:paraId="58FE9388" w14:textId="77777777" w:rsidR="0049663C" w:rsidRDefault="0049663C" w:rsidP="0049663C">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2022</w:t>
      </w:r>
      <w:r>
        <w:rPr>
          <w:rFonts w:ascii="Times New Roman" w:hAnsi="Times New Roman"/>
          <w:color w:val="000000"/>
          <w:kern w:val="0"/>
          <w:sz w:val="30"/>
          <w:szCs w:val="30"/>
        </w:rPr>
        <w:t>年</w:t>
      </w:r>
      <w:r>
        <w:rPr>
          <w:rFonts w:ascii="Times New Roman" w:hAnsi="Times New Roman"/>
          <w:color w:val="000000"/>
          <w:kern w:val="0"/>
          <w:sz w:val="30"/>
          <w:szCs w:val="30"/>
        </w:rPr>
        <w:t>8</w:t>
      </w:r>
      <w:r>
        <w:rPr>
          <w:rFonts w:ascii="Times New Roman" w:hAnsi="Times New Roman"/>
          <w:color w:val="000000"/>
          <w:kern w:val="0"/>
          <w:sz w:val="30"/>
          <w:szCs w:val="30"/>
        </w:rPr>
        <w:t>月</w:t>
      </w:r>
      <w:r>
        <w:rPr>
          <w:rFonts w:ascii="Times New Roman" w:hAnsi="Times New Roman"/>
          <w:color w:val="000000"/>
          <w:kern w:val="0"/>
          <w:sz w:val="30"/>
          <w:szCs w:val="30"/>
        </w:rPr>
        <w:t>1</w:t>
      </w:r>
      <w:r>
        <w:rPr>
          <w:rFonts w:ascii="Times New Roman" w:hAnsi="Times New Roman"/>
          <w:color w:val="000000"/>
          <w:kern w:val="0"/>
          <w:sz w:val="30"/>
          <w:szCs w:val="30"/>
        </w:rPr>
        <w:t>日取得《固定污染源排污登记回执》（登记编号：</w:t>
      </w:r>
      <w:r>
        <w:rPr>
          <w:rFonts w:ascii="Times New Roman" w:hAnsi="Times New Roman"/>
          <w:color w:val="000000"/>
          <w:kern w:val="0"/>
          <w:sz w:val="30"/>
          <w:szCs w:val="30"/>
        </w:rPr>
        <w:t>91440983MA51GA8539001Y</w:t>
      </w:r>
      <w:r>
        <w:rPr>
          <w:rFonts w:ascii="Times New Roman" w:hAnsi="Times New Roman"/>
          <w:color w:val="000000"/>
          <w:kern w:val="0"/>
          <w:sz w:val="30"/>
          <w:szCs w:val="30"/>
        </w:rPr>
        <w:t>）；</w:t>
      </w:r>
      <w:r>
        <w:rPr>
          <w:rFonts w:ascii="Times New Roman" w:hAnsi="Times New Roman"/>
          <w:color w:val="000000"/>
          <w:kern w:val="0"/>
          <w:sz w:val="30"/>
          <w:szCs w:val="30"/>
        </w:rPr>
        <w:t>2023</w:t>
      </w:r>
      <w:r>
        <w:rPr>
          <w:rFonts w:ascii="Times New Roman" w:hAnsi="Times New Roman"/>
          <w:color w:val="000000"/>
          <w:kern w:val="0"/>
          <w:sz w:val="30"/>
          <w:szCs w:val="30"/>
        </w:rPr>
        <w:t>年</w:t>
      </w:r>
      <w:r>
        <w:rPr>
          <w:rFonts w:ascii="Times New Roman" w:hAnsi="Times New Roman"/>
          <w:color w:val="000000"/>
          <w:kern w:val="0"/>
          <w:sz w:val="30"/>
          <w:szCs w:val="30"/>
        </w:rPr>
        <w:t>4</w:t>
      </w:r>
      <w:r>
        <w:rPr>
          <w:rFonts w:ascii="Times New Roman" w:hAnsi="Times New Roman"/>
          <w:color w:val="000000"/>
          <w:kern w:val="0"/>
          <w:sz w:val="30"/>
          <w:szCs w:val="30"/>
        </w:rPr>
        <w:t>月因</w:t>
      </w:r>
      <w:r>
        <w:rPr>
          <w:rFonts w:ascii="Times New Roman" w:hAnsi="Times New Roman"/>
          <w:color w:val="000000"/>
          <w:kern w:val="0"/>
          <w:sz w:val="30"/>
          <w:szCs w:val="30"/>
        </w:rPr>
        <w:t>“</w:t>
      </w:r>
      <w:r>
        <w:rPr>
          <w:rFonts w:ascii="Times New Roman" w:hAnsi="Times New Roman"/>
          <w:color w:val="000000"/>
          <w:kern w:val="0"/>
          <w:sz w:val="30"/>
          <w:szCs w:val="30"/>
        </w:rPr>
        <w:t>需要配套建设的环境保护设施未建成，擅自于</w:t>
      </w:r>
      <w:r>
        <w:rPr>
          <w:rFonts w:ascii="Times New Roman" w:hAnsi="Times New Roman"/>
          <w:color w:val="000000"/>
          <w:kern w:val="0"/>
          <w:sz w:val="30"/>
          <w:szCs w:val="30"/>
        </w:rPr>
        <w:t>2023</w:t>
      </w:r>
      <w:r>
        <w:rPr>
          <w:rFonts w:ascii="Times New Roman" w:hAnsi="Times New Roman"/>
          <w:color w:val="000000"/>
          <w:kern w:val="0"/>
          <w:sz w:val="30"/>
          <w:szCs w:val="30"/>
        </w:rPr>
        <w:t>年</w:t>
      </w:r>
      <w:r>
        <w:rPr>
          <w:rFonts w:ascii="Times New Roman" w:hAnsi="Times New Roman"/>
          <w:color w:val="000000"/>
          <w:kern w:val="0"/>
          <w:sz w:val="30"/>
          <w:szCs w:val="30"/>
        </w:rPr>
        <w:t>4</w:t>
      </w:r>
      <w:r>
        <w:rPr>
          <w:rFonts w:ascii="Times New Roman" w:hAnsi="Times New Roman"/>
          <w:color w:val="000000"/>
          <w:kern w:val="0"/>
          <w:sz w:val="30"/>
          <w:szCs w:val="30"/>
        </w:rPr>
        <w:t>月投入生产的违法行为</w:t>
      </w:r>
      <w:r>
        <w:rPr>
          <w:rFonts w:ascii="Times New Roman" w:hAnsi="Times New Roman"/>
          <w:color w:val="000000"/>
          <w:kern w:val="0"/>
          <w:sz w:val="30"/>
          <w:szCs w:val="30"/>
        </w:rPr>
        <w:t>”</w:t>
      </w:r>
      <w:r>
        <w:rPr>
          <w:rFonts w:ascii="Times New Roman" w:hAnsi="Times New Roman"/>
          <w:color w:val="000000"/>
          <w:kern w:val="0"/>
          <w:sz w:val="30"/>
          <w:szCs w:val="30"/>
        </w:rPr>
        <w:t>进行过处罚，已缴清罚款；</w:t>
      </w:r>
    </w:p>
    <w:p w14:paraId="79A5834E" w14:textId="0E61DD4E" w:rsidR="00F603FB" w:rsidRDefault="0049663C" w:rsidP="0049663C">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项目于</w:t>
      </w:r>
      <w:r>
        <w:rPr>
          <w:rFonts w:ascii="Times New Roman" w:hAnsi="Times New Roman"/>
          <w:color w:val="000000"/>
          <w:kern w:val="0"/>
          <w:sz w:val="30"/>
          <w:szCs w:val="30"/>
        </w:rPr>
        <w:t>2023</w:t>
      </w:r>
      <w:r>
        <w:rPr>
          <w:rFonts w:ascii="Times New Roman" w:hAnsi="Times New Roman"/>
          <w:color w:val="000000"/>
          <w:kern w:val="0"/>
          <w:sz w:val="30"/>
          <w:szCs w:val="30"/>
        </w:rPr>
        <w:t>年</w:t>
      </w:r>
      <w:r>
        <w:rPr>
          <w:rFonts w:ascii="Times New Roman" w:hAnsi="Times New Roman"/>
          <w:color w:val="000000"/>
          <w:kern w:val="0"/>
          <w:sz w:val="30"/>
          <w:szCs w:val="30"/>
        </w:rPr>
        <w:t>12</w:t>
      </w:r>
      <w:r>
        <w:rPr>
          <w:rFonts w:ascii="Times New Roman" w:hAnsi="Times New Roman"/>
          <w:color w:val="000000"/>
          <w:kern w:val="0"/>
          <w:sz w:val="30"/>
          <w:szCs w:val="30"/>
        </w:rPr>
        <w:t>月环保设施建设完成，项目试生产期间为</w:t>
      </w:r>
      <w:r>
        <w:rPr>
          <w:rFonts w:ascii="Times New Roman" w:hAnsi="Times New Roman"/>
          <w:color w:val="000000"/>
          <w:kern w:val="0"/>
          <w:sz w:val="30"/>
          <w:szCs w:val="30"/>
        </w:rPr>
        <w:t>2024</w:t>
      </w:r>
      <w:r>
        <w:rPr>
          <w:rFonts w:ascii="Times New Roman" w:hAnsi="Times New Roman"/>
          <w:color w:val="000000"/>
          <w:kern w:val="0"/>
          <w:sz w:val="30"/>
          <w:szCs w:val="30"/>
        </w:rPr>
        <w:t>年</w:t>
      </w:r>
      <w:r>
        <w:rPr>
          <w:rFonts w:ascii="Times New Roman" w:hAnsi="Times New Roman"/>
          <w:color w:val="000000"/>
          <w:kern w:val="0"/>
          <w:sz w:val="30"/>
          <w:szCs w:val="30"/>
        </w:rPr>
        <w:t>4</w:t>
      </w:r>
      <w:r>
        <w:rPr>
          <w:rFonts w:ascii="Times New Roman" w:hAnsi="Times New Roman"/>
          <w:color w:val="000000"/>
          <w:kern w:val="0"/>
          <w:sz w:val="30"/>
          <w:szCs w:val="30"/>
        </w:rPr>
        <w:t>月</w:t>
      </w:r>
      <w:r>
        <w:rPr>
          <w:rFonts w:ascii="Times New Roman" w:hAnsi="Times New Roman"/>
          <w:color w:val="000000"/>
          <w:kern w:val="0"/>
          <w:sz w:val="30"/>
          <w:szCs w:val="30"/>
        </w:rPr>
        <w:t>~6</w:t>
      </w:r>
      <w:r>
        <w:rPr>
          <w:rFonts w:ascii="Times New Roman" w:hAnsi="Times New Roman"/>
          <w:color w:val="000000"/>
          <w:kern w:val="0"/>
          <w:sz w:val="30"/>
          <w:szCs w:val="30"/>
        </w:rPr>
        <w:t>月，</w:t>
      </w:r>
      <w:r w:rsidR="009A22C0">
        <w:rPr>
          <w:rFonts w:ascii="Times New Roman" w:hAnsi="Times New Roman"/>
          <w:color w:val="000000"/>
          <w:kern w:val="0"/>
          <w:sz w:val="30"/>
          <w:szCs w:val="30"/>
        </w:rPr>
        <w:t>调试过程中，无环境投诉记录等。</w:t>
      </w:r>
    </w:p>
    <w:p w14:paraId="5DAB485C" w14:textId="761CE19C"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20</w:t>
      </w:r>
      <w:r w:rsidR="00271F40">
        <w:rPr>
          <w:rFonts w:ascii="Times New Roman" w:hAnsi="Times New Roman"/>
          <w:color w:val="000000"/>
          <w:kern w:val="0"/>
          <w:sz w:val="30"/>
          <w:szCs w:val="30"/>
        </w:rPr>
        <w:t>2</w:t>
      </w:r>
      <w:r w:rsidR="0049663C">
        <w:rPr>
          <w:rFonts w:ascii="Times New Roman" w:hAnsi="Times New Roman"/>
          <w:color w:val="000000"/>
          <w:kern w:val="0"/>
          <w:sz w:val="30"/>
          <w:szCs w:val="30"/>
        </w:rPr>
        <w:t>4</w:t>
      </w:r>
      <w:r>
        <w:rPr>
          <w:rFonts w:ascii="Times New Roman" w:hAnsi="Times New Roman"/>
          <w:color w:val="000000"/>
          <w:kern w:val="0"/>
          <w:sz w:val="30"/>
          <w:szCs w:val="30"/>
        </w:rPr>
        <w:t>年</w:t>
      </w:r>
      <w:r w:rsidR="0049663C">
        <w:rPr>
          <w:rFonts w:ascii="Times New Roman" w:hAnsi="Times New Roman"/>
          <w:color w:val="000000"/>
          <w:kern w:val="0"/>
          <w:sz w:val="30"/>
          <w:szCs w:val="30"/>
        </w:rPr>
        <w:t>4</w:t>
      </w:r>
      <w:r>
        <w:rPr>
          <w:rFonts w:ascii="Times New Roman" w:hAnsi="Times New Roman"/>
          <w:color w:val="000000"/>
          <w:kern w:val="0"/>
          <w:sz w:val="30"/>
          <w:szCs w:val="30"/>
        </w:rPr>
        <w:t>月，委托</w:t>
      </w:r>
      <w:r w:rsidR="0049663C">
        <w:rPr>
          <w:rFonts w:ascii="Times New Roman" w:hAnsi="Times New Roman"/>
          <w:color w:val="000000"/>
          <w:kern w:val="0"/>
          <w:sz w:val="30"/>
          <w:szCs w:val="30"/>
        </w:rPr>
        <w:t>广东乾达检测技术有限公司</w:t>
      </w:r>
      <w:r>
        <w:rPr>
          <w:rFonts w:ascii="Times New Roman" w:hAnsi="Times New Roman"/>
          <w:color w:val="000000"/>
          <w:kern w:val="0"/>
          <w:sz w:val="30"/>
          <w:szCs w:val="30"/>
        </w:rPr>
        <w:t>开展验收监测工作。</w:t>
      </w:r>
    </w:p>
    <w:p w14:paraId="0F03E989"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（三）投资情况</w:t>
      </w:r>
    </w:p>
    <w:p w14:paraId="2422E6C4" w14:textId="020CF48B"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项目工程总投资</w:t>
      </w:r>
      <w:r w:rsidR="0049663C">
        <w:rPr>
          <w:rFonts w:ascii="Times New Roman" w:hAnsi="Times New Roman"/>
          <w:color w:val="000000"/>
          <w:kern w:val="0"/>
          <w:sz w:val="30"/>
          <w:szCs w:val="30"/>
        </w:rPr>
        <w:t>900</w:t>
      </w:r>
      <w:r>
        <w:rPr>
          <w:rFonts w:ascii="Times New Roman" w:hAnsi="Times New Roman"/>
          <w:color w:val="000000"/>
          <w:kern w:val="0"/>
          <w:sz w:val="30"/>
          <w:szCs w:val="30"/>
        </w:rPr>
        <w:t>万元，环保投资</w:t>
      </w:r>
      <w:r w:rsidR="0049663C">
        <w:rPr>
          <w:rFonts w:ascii="Times New Roman" w:hAnsi="Times New Roman"/>
          <w:color w:val="000000"/>
          <w:kern w:val="0"/>
          <w:sz w:val="30"/>
          <w:szCs w:val="30"/>
        </w:rPr>
        <w:t>100</w:t>
      </w:r>
      <w:r>
        <w:rPr>
          <w:rFonts w:ascii="Times New Roman" w:hAnsi="Times New Roman"/>
          <w:color w:val="000000"/>
          <w:kern w:val="0"/>
          <w:sz w:val="30"/>
          <w:szCs w:val="30"/>
        </w:rPr>
        <w:t>万元，占总投资的</w:t>
      </w:r>
      <w:r w:rsidR="0049663C">
        <w:rPr>
          <w:rFonts w:ascii="Times New Roman" w:hAnsi="Times New Roman"/>
          <w:color w:val="000000"/>
          <w:kern w:val="0"/>
          <w:sz w:val="30"/>
          <w:szCs w:val="30"/>
        </w:rPr>
        <w:t>11.1</w:t>
      </w:r>
      <w:r>
        <w:rPr>
          <w:rFonts w:ascii="Times New Roman" w:hAnsi="Times New Roman"/>
          <w:color w:val="000000"/>
          <w:kern w:val="0"/>
          <w:sz w:val="30"/>
          <w:szCs w:val="30"/>
        </w:rPr>
        <w:t>%</w:t>
      </w:r>
      <w:r>
        <w:rPr>
          <w:rFonts w:ascii="Times New Roman" w:hAnsi="Times New Roman"/>
          <w:color w:val="000000"/>
          <w:kern w:val="0"/>
          <w:sz w:val="30"/>
          <w:szCs w:val="30"/>
        </w:rPr>
        <w:t>。</w:t>
      </w:r>
    </w:p>
    <w:p w14:paraId="69FBB74E"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lastRenderedPageBreak/>
        <w:t>（四）验收范围</w:t>
      </w:r>
    </w:p>
    <w:p w14:paraId="78B41DD3" w14:textId="77777777"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本次验收范围为废气、废水、噪声</w:t>
      </w:r>
      <w:r w:rsidR="001F0282">
        <w:rPr>
          <w:rFonts w:ascii="Times New Roman" w:hAnsi="Times New Roman"/>
          <w:color w:val="000000"/>
          <w:kern w:val="0"/>
          <w:sz w:val="30"/>
          <w:szCs w:val="30"/>
        </w:rPr>
        <w:t>、固废</w:t>
      </w:r>
      <w:r>
        <w:rPr>
          <w:rFonts w:ascii="Times New Roman" w:hAnsi="Times New Roman"/>
          <w:color w:val="000000"/>
          <w:kern w:val="0"/>
          <w:sz w:val="30"/>
          <w:szCs w:val="30"/>
        </w:rPr>
        <w:t>治理设施。</w:t>
      </w:r>
    </w:p>
    <w:p w14:paraId="30E91679" w14:textId="77777777" w:rsidR="00F603FB" w:rsidRDefault="009A22C0" w:rsidP="00723DBE">
      <w:pPr>
        <w:pStyle w:val="11"/>
        <w:numPr>
          <w:ilvl w:val="0"/>
          <w:numId w:val="1"/>
        </w:numPr>
        <w:spacing w:line="360" w:lineRule="auto"/>
        <w:ind w:firstLineChars="0"/>
        <w:rPr>
          <w:rFonts w:ascii="Times New Roman" w:hAnsi="Times New Roman"/>
          <w:b/>
          <w:color w:val="000000"/>
          <w:kern w:val="0"/>
          <w:sz w:val="30"/>
          <w:szCs w:val="30"/>
        </w:rPr>
      </w:pPr>
      <w:r>
        <w:rPr>
          <w:rFonts w:ascii="Times New Roman" w:hAnsi="Times New Roman"/>
          <w:b/>
          <w:color w:val="000000"/>
          <w:kern w:val="0"/>
          <w:sz w:val="30"/>
          <w:szCs w:val="30"/>
        </w:rPr>
        <w:t>项目变更有关情况</w:t>
      </w:r>
    </w:p>
    <w:p w14:paraId="790FEC4E" w14:textId="77777777" w:rsidR="00964188" w:rsidRDefault="00964188"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w:t>
      </w:r>
      <w:r w:rsidR="00100203">
        <w:rPr>
          <w:rFonts w:ascii="Times New Roman" w:hAnsi="Times New Roman"/>
          <w:color w:val="000000"/>
          <w:kern w:val="0"/>
          <w:sz w:val="30"/>
          <w:szCs w:val="30"/>
        </w:rPr>
        <w:t>一</w:t>
      </w:r>
      <w:r>
        <w:rPr>
          <w:rFonts w:ascii="Times New Roman" w:hAnsi="Times New Roman"/>
          <w:color w:val="000000"/>
          <w:kern w:val="0"/>
          <w:sz w:val="30"/>
          <w:szCs w:val="30"/>
        </w:rPr>
        <w:t>）产品</w:t>
      </w:r>
    </w:p>
    <w:p w14:paraId="72E9700F" w14:textId="6C0ECFA7" w:rsidR="00964188" w:rsidRDefault="00964188"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原环评中该项目</w:t>
      </w:r>
      <w:r w:rsidR="0049663C">
        <w:rPr>
          <w:rFonts w:ascii="Times New Roman" w:hAnsi="Times New Roman"/>
          <w:color w:val="000000"/>
          <w:kern w:val="0"/>
          <w:sz w:val="30"/>
          <w:szCs w:val="30"/>
        </w:rPr>
        <w:t>设计年生产三华李果脯</w:t>
      </w:r>
      <w:r w:rsidR="0049663C">
        <w:rPr>
          <w:rFonts w:ascii="Times New Roman" w:hAnsi="Times New Roman"/>
          <w:color w:val="000000"/>
          <w:kern w:val="0"/>
          <w:sz w:val="30"/>
          <w:szCs w:val="30"/>
        </w:rPr>
        <w:t>1500</w:t>
      </w:r>
      <w:r w:rsidR="0049663C">
        <w:rPr>
          <w:rFonts w:ascii="Times New Roman" w:hAnsi="Times New Roman"/>
          <w:color w:val="000000"/>
          <w:kern w:val="0"/>
          <w:sz w:val="30"/>
          <w:szCs w:val="30"/>
        </w:rPr>
        <w:t>吨，年生产泡沫包装箱</w:t>
      </w:r>
      <w:r w:rsidR="0049663C">
        <w:rPr>
          <w:rFonts w:ascii="Times New Roman" w:hAnsi="Times New Roman"/>
          <w:color w:val="000000"/>
          <w:kern w:val="0"/>
          <w:sz w:val="30"/>
          <w:szCs w:val="30"/>
        </w:rPr>
        <w:t>40</w:t>
      </w:r>
      <w:r w:rsidR="0049663C">
        <w:rPr>
          <w:rFonts w:ascii="Times New Roman" w:hAnsi="Times New Roman"/>
          <w:color w:val="000000"/>
          <w:kern w:val="0"/>
          <w:sz w:val="30"/>
          <w:szCs w:val="30"/>
        </w:rPr>
        <w:t>万个，年生产塑料包装篮</w:t>
      </w:r>
      <w:r w:rsidR="0049663C">
        <w:rPr>
          <w:rFonts w:ascii="Times New Roman" w:hAnsi="Times New Roman"/>
          <w:color w:val="000000"/>
          <w:kern w:val="0"/>
          <w:sz w:val="30"/>
          <w:szCs w:val="30"/>
        </w:rPr>
        <w:t>100</w:t>
      </w:r>
      <w:r w:rsidR="0049663C">
        <w:rPr>
          <w:rFonts w:ascii="Times New Roman" w:hAnsi="Times New Roman"/>
          <w:color w:val="000000"/>
          <w:kern w:val="0"/>
          <w:sz w:val="30"/>
          <w:szCs w:val="30"/>
        </w:rPr>
        <w:t>万个</w:t>
      </w:r>
      <w:r>
        <w:rPr>
          <w:rFonts w:ascii="Times New Roman" w:hAnsi="Times New Roman"/>
          <w:color w:val="000000"/>
          <w:kern w:val="0"/>
          <w:sz w:val="30"/>
          <w:szCs w:val="30"/>
        </w:rPr>
        <w:t>。由于受市场经济的影响，在实际竣工生产中，企业主产品仅为</w:t>
      </w:r>
      <w:r w:rsidR="0049663C">
        <w:rPr>
          <w:rFonts w:ascii="Times New Roman" w:hAnsi="Times New Roman"/>
          <w:color w:val="000000"/>
          <w:kern w:val="0"/>
          <w:sz w:val="30"/>
          <w:szCs w:val="30"/>
        </w:rPr>
        <w:t>年</w:t>
      </w:r>
      <w:bookmarkStart w:id="1" w:name="_Hlk166053468"/>
      <w:r w:rsidR="0049663C">
        <w:rPr>
          <w:rFonts w:ascii="Times New Roman" w:hAnsi="Times New Roman"/>
          <w:color w:val="000000"/>
          <w:kern w:val="0"/>
          <w:sz w:val="30"/>
          <w:szCs w:val="30"/>
        </w:rPr>
        <w:t>生产泡沫包装箱</w:t>
      </w:r>
      <w:r w:rsidR="0049663C">
        <w:rPr>
          <w:rFonts w:ascii="Times New Roman" w:hAnsi="Times New Roman"/>
          <w:color w:val="000000"/>
          <w:kern w:val="0"/>
          <w:sz w:val="30"/>
          <w:szCs w:val="30"/>
        </w:rPr>
        <w:t>40</w:t>
      </w:r>
      <w:r w:rsidR="0049663C">
        <w:rPr>
          <w:rFonts w:ascii="Times New Roman" w:hAnsi="Times New Roman"/>
          <w:color w:val="000000"/>
          <w:kern w:val="0"/>
          <w:sz w:val="30"/>
          <w:szCs w:val="30"/>
        </w:rPr>
        <w:t>万个，年生产塑料包装篮</w:t>
      </w:r>
      <w:bookmarkEnd w:id="1"/>
      <w:r w:rsidR="0049663C">
        <w:rPr>
          <w:rFonts w:ascii="Times New Roman" w:hAnsi="Times New Roman"/>
          <w:color w:val="000000"/>
          <w:kern w:val="0"/>
          <w:sz w:val="30"/>
          <w:szCs w:val="30"/>
        </w:rPr>
        <w:t>100</w:t>
      </w:r>
      <w:r w:rsidR="0049663C">
        <w:rPr>
          <w:rFonts w:ascii="Times New Roman" w:hAnsi="Times New Roman"/>
          <w:color w:val="000000"/>
          <w:kern w:val="0"/>
          <w:sz w:val="30"/>
          <w:szCs w:val="30"/>
        </w:rPr>
        <w:t>万个</w:t>
      </w:r>
      <w:r>
        <w:rPr>
          <w:rFonts w:ascii="Times New Roman" w:hAnsi="Times New Roman"/>
          <w:color w:val="000000"/>
          <w:kern w:val="0"/>
          <w:sz w:val="30"/>
          <w:szCs w:val="30"/>
        </w:rPr>
        <w:t>；本项目</w:t>
      </w:r>
      <w:r w:rsidR="00711BEA">
        <w:rPr>
          <w:rFonts w:ascii="Times New Roman" w:hAnsi="Times New Roman"/>
          <w:color w:val="000000"/>
          <w:kern w:val="0"/>
          <w:sz w:val="30"/>
          <w:szCs w:val="30"/>
        </w:rPr>
        <w:t>未</w:t>
      </w:r>
      <w:r w:rsidR="0049663C">
        <w:rPr>
          <w:rFonts w:ascii="Times New Roman" w:hAnsi="Times New Roman"/>
          <w:color w:val="000000"/>
          <w:kern w:val="0"/>
          <w:sz w:val="30"/>
          <w:szCs w:val="30"/>
        </w:rPr>
        <w:t>建设三华李果脯生产线</w:t>
      </w:r>
      <w:r>
        <w:rPr>
          <w:rFonts w:ascii="Times New Roman" w:hAnsi="Times New Roman"/>
          <w:color w:val="000000"/>
          <w:kern w:val="0"/>
          <w:sz w:val="30"/>
          <w:szCs w:val="30"/>
        </w:rPr>
        <w:t>。</w:t>
      </w:r>
      <w:r>
        <w:rPr>
          <w:rFonts w:ascii="Times New Roman" w:hAnsi="Times New Roman"/>
          <w:color w:val="000000"/>
          <w:kern w:val="0"/>
          <w:sz w:val="30"/>
          <w:szCs w:val="30"/>
        </w:rPr>
        <w:t xml:space="preserve"> </w:t>
      </w:r>
    </w:p>
    <w:p w14:paraId="007CD5E1" w14:textId="77777777" w:rsidR="00964188" w:rsidRDefault="00964188"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w:t>
      </w:r>
      <w:r w:rsidR="00100203">
        <w:rPr>
          <w:rFonts w:ascii="Times New Roman" w:hAnsi="Times New Roman"/>
          <w:color w:val="000000"/>
          <w:kern w:val="0"/>
          <w:sz w:val="30"/>
          <w:szCs w:val="30"/>
        </w:rPr>
        <w:t>二</w:t>
      </w:r>
      <w:r>
        <w:rPr>
          <w:rFonts w:ascii="Times New Roman" w:hAnsi="Times New Roman"/>
          <w:color w:val="000000"/>
          <w:kern w:val="0"/>
          <w:sz w:val="30"/>
          <w:szCs w:val="30"/>
        </w:rPr>
        <w:t>）固体废物</w:t>
      </w:r>
    </w:p>
    <w:p w14:paraId="76A5A7CB" w14:textId="512B563A" w:rsidR="000204D7" w:rsidRDefault="0049663C"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一般工业固废：塑料边角料主要为注塑机和泡沫箱成型机开机试机时产生的不合格产品</w:t>
      </w:r>
      <w:r w:rsidR="000204D7">
        <w:rPr>
          <w:rFonts w:ascii="Times New Roman" w:hAnsi="Times New Roman"/>
          <w:color w:val="000000"/>
          <w:kern w:val="0"/>
          <w:sz w:val="30"/>
          <w:szCs w:val="30"/>
        </w:rPr>
        <w:t>、锅炉炉灰、废气布袋除尘设施收集的粉尘、废水处理设施污泥；</w:t>
      </w:r>
      <w:r>
        <w:rPr>
          <w:rFonts w:ascii="Times New Roman" w:hAnsi="Times New Roman"/>
          <w:color w:val="000000"/>
          <w:kern w:val="0"/>
          <w:sz w:val="30"/>
          <w:szCs w:val="30"/>
        </w:rPr>
        <w:t>注塑机产生的不合格产品经破碎机破碎后回用，</w:t>
      </w:r>
      <w:r w:rsidR="000204D7">
        <w:rPr>
          <w:rFonts w:ascii="Times New Roman" w:hAnsi="Times New Roman"/>
          <w:color w:val="000000"/>
          <w:kern w:val="0"/>
          <w:sz w:val="30"/>
          <w:szCs w:val="30"/>
        </w:rPr>
        <w:t>污泥交由环卫部门统一处理，</w:t>
      </w:r>
      <w:r>
        <w:rPr>
          <w:rFonts w:ascii="Times New Roman" w:hAnsi="Times New Roman"/>
          <w:color w:val="000000"/>
          <w:kern w:val="0"/>
          <w:sz w:val="30"/>
          <w:szCs w:val="30"/>
        </w:rPr>
        <w:t>泡沫箱成型机产生的不合格产品</w:t>
      </w:r>
      <w:r w:rsidR="000204D7">
        <w:rPr>
          <w:rFonts w:ascii="Times New Roman" w:hAnsi="Times New Roman"/>
          <w:color w:val="000000"/>
          <w:kern w:val="0"/>
          <w:sz w:val="30"/>
          <w:szCs w:val="30"/>
        </w:rPr>
        <w:t>和锅炉炉灰</w:t>
      </w:r>
      <w:r>
        <w:rPr>
          <w:rFonts w:ascii="Times New Roman" w:hAnsi="Times New Roman"/>
          <w:color w:val="000000"/>
          <w:kern w:val="0"/>
          <w:sz w:val="30"/>
          <w:szCs w:val="30"/>
        </w:rPr>
        <w:t>外卖给物资回收公司处理</w:t>
      </w:r>
      <w:r w:rsidR="000204D7">
        <w:rPr>
          <w:rFonts w:ascii="Times New Roman" w:hAnsi="Times New Roman"/>
          <w:color w:val="000000"/>
          <w:kern w:val="0"/>
          <w:sz w:val="30"/>
          <w:szCs w:val="30"/>
        </w:rPr>
        <w:t>，</w:t>
      </w:r>
      <w:r w:rsidR="00AD7B45">
        <w:rPr>
          <w:rFonts w:ascii="Times New Roman" w:hAnsi="Times New Roman"/>
          <w:color w:val="000000"/>
          <w:kern w:val="0"/>
          <w:sz w:val="30"/>
          <w:szCs w:val="30"/>
        </w:rPr>
        <w:t>由于</w:t>
      </w:r>
      <w:r w:rsidR="00711BEA">
        <w:rPr>
          <w:rFonts w:ascii="Times New Roman" w:hAnsi="Times New Roman"/>
          <w:color w:val="000000"/>
          <w:kern w:val="0"/>
          <w:sz w:val="30"/>
          <w:szCs w:val="30"/>
        </w:rPr>
        <w:t>未</w:t>
      </w:r>
      <w:r w:rsidR="00AD7B45">
        <w:rPr>
          <w:rFonts w:ascii="Times New Roman" w:hAnsi="Times New Roman"/>
          <w:color w:val="000000"/>
          <w:kern w:val="0"/>
          <w:sz w:val="30"/>
          <w:szCs w:val="30"/>
        </w:rPr>
        <w:t>建设三华李果脯生产线，所以不产生果脯生产部分产生的固废，</w:t>
      </w:r>
      <w:r w:rsidR="000204D7">
        <w:rPr>
          <w:rFonts w:ascii="Times New Roman" w:hAnsi="Times New Roman"/>
          <w:color w:val="000000"/>
          <w:kern w:val="0"/>
          <w:sz w:val="30"/>
          <w:szCs w:val="30"/>
        </w:rPr>
        <w:t>符合验收的要求。</w:t>
      </w:r>
    </w:p>
    <w:p w14:paraId="56D8977A" w14:textId="77777777" w:rsidR="00964188" w:rsidRDefault="00964188"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w:t>
      </w:r>
      <w:r w:rsidR="00100203">
        <w:rPr>
          <w:rFonts w:ascii="Times New Roman" w:hAnsi="Times New Roman"/>
          <w:color w:val="000000"/>
          <w:kern w:val="0"/>
          <w:sz w:val="30"/>
          <w:szCs w:val="30"/>
        </w:rPr>
        <w:t>三</w:t>
      </w:r>
      <w:r>
        <w:rPr>
          <w:rFonts w:ascii="Times New Roman" w:hAnsi="Times New Roman"/>
          <w:color w:val="000000"/>
          <w:kern w:val="0"/>
          <w:sz w:val="30"/>
          <w:szCs w:val="30"/>
        </w:rPr>
        <w:t>）废气治理设施</w:t>
      </w:r>
    </w:p>
    <w:p w14:paraId="2DA11C5A" w14:textId="231B48C1" w:rsidR="00964188" w:rsidRDefault="00AD7B45" w:rsidP="00723DBE">
      <w:pPr>
        <w:spacing w:line="360" w:lineRule="auto"/>
        <w:ind w:firstLineChars="250" w:firstLine="750"/>
        <w:rPr>
          <w:rFonts w:ascii="Times New Roman" w:hAnsi="Times New Roman"/>
          <w:color w:val="000000"/>
          <w:kern w:val="0"/>
          <w:sz w:val="30"/>
          <w:szCs w:val="30"/>
        </w:rPr>
      </w:pPr>
      <w:bookmarkStart w:id="2" w:name="_Hlk166053804"/>
      <w:bookmarkStart w:id="3" w:name="_Hlk166056034"/>
      <w:r>
        <w:rPr>
          <w:rFonts w:ascii="Times New Roman" w:hAnsi="Times New Roman"/>
          <w:color w:val="000000"/>
          <w:kern w:val="0"/>
          <w:sz w:val="30"/>
          <w:szCs w:val="30"/>
        </w:rPr>
        <w:t>1</w:t>
      </w:r>
      <w:r>
        <w:rPr>
          <w:rFonts w:ascii="Times New Roman" w:hAnsi="Times New Roman"/>
          <w:color w:val="000000"/>
          <w:kern w:val="0"/>
          <w:sz w:val="30"/>
          <w:szCs w:val="30"/>
        </w:rPr>
        <w:t>、</w:t>
      </w:r>
      <w:r w:rsidR="000204D7">
        <w:rPr>
          <w:rFonts w:ascii="Times New Roman" w:hAnsi="Times New Roman"/>
          <w:color w:val="000000"/>
          <w:kern w:val="0"/>
          <w:sz w:val="30"/>
          <w:szCs w:val="30"/>
        </w:rPr>
        <w:t>锅炉</w:t>
      </w:r>
      <w:r w:rsidR="00964188">
        <w:rPr>
          <w:rFonts w:ascii="Times New Roman" w:hAnsi="Times New Roman"/>
          <w:color w:val="000000"/>
          <w:kern w:val="0"/>
          <w:sz w:val="30"/>
          <w:szCs w:val="30"/>
        </w:rPr>
        <w:t>废气</w:t>
      </w:r>
      <w:bookmarkEnd w:id="2"/>
    </w:p>
    <w:p w14:paraId="75197C37" w14:textId="77777777" w:rsidR="004D31B5" w:rsidRDefault="00964188" w:rsidP="004D31B5">
      <w:pPr>
        <w:spacing w:line="360" w:lineRule="auto"/>
        <w:ind w:firstLineChars="250" w:firstLine="750"/>
        <w:rPr>
          <w:rFonts w:ascii="Times New Roman" w:hAnsi="Times New Roman"/>
          <w:color w:val="000000"/>
          <w:kern w:val="0"/>
          <w:sz w:val="30"/>
          <w:szCs w:val="30"/>
        </w:rPr>
      </w:pPr>
      <w:bookmarkStart w:id="4" w:name="_Hlk166056050"/>
      <w:bookmarkEnd w:id="3"/>
      <w:r>
        <w:rPr>
          <w:rFonts w:ascii="Times New Roman" w:hAnsi="Times New Roman"/>
          <w:color w:val="000000"/>
          <w:kern w:val="0"/>
          <w:sz w:val="30"/>
          <w:szCs w:val="30"/>
        </w:rPr>
        <w:t>原环评中</w:t>
      </w:r>
      <w:bookmarkEnd w:id="4"/>
      <w:r w:rsidR="00AD7B45">
        <w:rPr>
          <w:rFonts w:ascii="Times New Roman" w:hAnsi="Times New Roman"/>
          <w:color w:val="000000"/>
          <w:kern w:val="0"/>
          <w:sz w:val="30"/>
          <w:szCs w:val="30"/>
        </w:rPr>
        <w:t>锅炉废气</w:t>
      </w:r>
      <w:r>
        <w:rPr>
          <w:rFonts w:ascii="Times New Roman" w:hAnsi="Times New Roman"/>
          <w:color w:val="000000"/>
          <w:kern w:val="0"/>
          <w:sz w:val="30"/>
          <w:szCs w:val="30"/>
        </w:rPr>
        <w:t>经过</w:t>
      </w:r>
      <w:r w:rsidR="00AD7B45">
        <w:rPr>
          <w:rFonts w:ascii="Times New Roman" w:hAnsi="Times New Roman"/>
          <w:color w:val="000000"/>
          <w:kern w:val="0"/>
          <w:sz w:val="30"/>
          <w:szCs w:val="30"/>
        </w:rPr>
        <w:t>低氮燃烧</w:t>
      </w:r>
      <w:r w:rsidR="00AD7B45">
        <w:rPr>
          <w:rFonts w:ascii="Times New Roman" w:hAnsi="Times New Roman"/>
          <w:color w:val="000000"/>
          <w:kern w:val="0"/>
          <w:sz w:val="30"/>
          <w:szCs w:val="30"/>
        </w:rPr>
        <w:t>+</w:t>
      </w:r>
      <w:r w:rsidR="00AD7B45">
        <w:rPr>
          <w:rFonts w:ascii="Times New Roman" w:hAnsi="Times New Roman"/>
          <w:color w:val="000000"/>
          <w:kern w:val="0"/>
          <w:sz w:val="30"/>
          <w:szCs w:val="30"/>
        </w:rPr>
        <w:t>布袋除尘处理</w:t>
      </w:r>
      <w:r>
        <w:rPr>
          <w:rFonts w:ascii="Times New Roman" w:hAnsi="Times New Roman"/>
          <w:color w:val="000000"/>
          <w:kern w:val="0"/>
          <w:sz w:val="30"/>
          <w:szCs w:val="30"/>
        </w:rPr>
        <w:t>处理后</w:t>
      </w:r>
      <w:r w:rsidR="00AD7B45">
        <w:rPr>
          <w:rFonts w:ascii="Times New Roman" w:hAnsi="Times New Roman"/>
          <w:color w:val="000000"/>
          <w:kern w:val="0"/>
          <w:sz w:val="30"/>
          <w:szCs w:val="30"/>
        </w:rPr>
        <w:t>35</w:t>
      </w:r>
      <w:r w:rsidR="00AD7B45">
        <w:rPr>
          <w:rFonts w:ascii="Times New Roman" w:hAnsi="Times New Roman"/>
          <w:color w:val="000000"/>
          <w:kern w:val="0"/>
          <w:sz w:val="30"/>
          <w:szCs w:val="30"/>
        </w:rPr>
        <w:t>米排放口</w:t>
      </w:r>
      <w:r>
        <w:rPr>
          <w:rFonts w:ascii="Times New Roman" w:hAnsi="Times New Roman"/>
          <w:color w:val="000000"/>
          <w:kern w:val="0"/>
          <w:sz w:val="30"/>
          <w:szCs w:val="30"/>
        </w:rPr>
        <w:t>排放，实际生产中废气经过</w:t>
      </w:r>
      <w:r w:rsidR="00AD7B45">
        <w:rPr>
          <w:rFonts w:ascii="Times New Roman" w:hAnsi="Times New Roman"/>
          <w:color w:val="000000"/>
          <w:kern w:val="0"/>
          <w:sz w:val="30"/>
          <w:szCs w:val="30"/>
        </w:rPr>
        <w:t>低氮燃烧</w:t>
      </w:r>
      <w:r w:rsidR="00AD7B45">
        <w:rPr>
          <w:rFonts w:ascii="Times New Roman" w:hAnsi="Times New Roman"/>
          <w:color w:val="000000"/>
          <w:kern w:val="0"/>
          <w:sz w:val="30"/>
          <w:szCs w:val="30"/>
        </w:rPr>
        <w:t>+</w:t>
      </w:r>
      <w:r w:rsidR="00AD7B45">
        <w:rPr>
          <w:rFonts w:ascii="Times New Roman" w:hAnsi="Times New Roman"/>
          <w:color w:val="000000"/>
          <w:kern w:val="0"/>
          <w:sz w:val="30"/>
          <w:szCs w:val="30"/>
        </w:rPr>
        <w:t>旋风除尘</w:t>
      </w:r>
      <w:r w:rsidR="00AD7B45">
        <w:rPr>
          <w:rFonts w:ascii="Times New Roman" w:hAnsi="Times New Roman"/>
          <w:color w:val="000000"/>
          <w:kern w:val="0"/>
          <w:sz w:val="30"/>
          <w:szCs w:val="30"/>
        </w:rPr>
        <w:t>+</w:t>
      </w:r>
      <w:r w:rsidR="00AD7B45">
        <w:rPr>
          <w:rFonts w:ascii="Times New Roman" w:hAnsi="Times New Roman"/>
          <w:color w:val="000000"/>
          <w:kern w:val="0"/>
          <w:sz w:val="30"/>
          <w:szCs w:val="30"/>
        </w:rPr>
        <w:t>布袋除尘处理</w:t>
      </w:r>
      <w:r w:rsidR="00AD7B45">
        <w:rPr>
          <w:rFonts w:ascii="Times New Roman" w:hAnsi="Times New Roman"/>
          <w:color w:val="000000"/>
          <w:kern w:val="0"/>
          <w:sz w:val="30"/>
          <w:szCs w:val="30"/>
        </w:rPr>
        <w:t>+</w:t>
      </w:r>
      <w:r w:rsidR="00AD7B45">
        <w:rPr>
          <w:rFonts w:ascii="Times New Roman" w:hAnsi="Times New Roman"/>
          <w:color w:val="000000"/>
          <w:kern w:val="0"/>
          <w:sz w:val="30"/>
          <w:szCs w:val="30"/>
        </w:rPr>
        <w:t>水喷淋处理</w:t>
      </w:r>
      <w:r>
        <w:rPr>
          <w:rFonts w:ascii="Times New Roman" w:hAnsi="Times New Roman"/>
          <w:color w:val="000000"/>
          <w:kern w:val="0"/>
          <w:sz w:val="30"/>
          <w:szCs w:val="30"/>
        </w:rPr>
        <w:t>再</w:t>
      </w:r>
      <w:r w:rsidR="00AD7B45">
        <w:rPr>
          <w:rFonts w:ascii="Times New Roman" w:hAnsi="Times New Roman"/>
          <w:color w:val="000000"/>
          <w:kern w:val="0"/>
          <w:sz w:val="30"/>
          <w:szCs w:val="30"/>
        </w:rPr>
        <w:t>通过</w:t>
      </w:r>
      <w:r w:rsidR="00AD7B45">
        <w:rPr>
          <w:rFonts w:ascii="Times New Roman" w:hAnsi="Times New Roman"/>
          <w:color w:val="000000"/>
          <w:kern w:val="0"/>
          <w:sz w:val="30"/>
          <w:szCs w:val="30"/>
        </w:rPr>
        <w:t>35</w:t>
      </w:r>
      <w:r w:rsidR="00AD7B45">
        <w:rPr>
          <w:rFonts w:ascii="Times New Roman" w:hAnsi="Times New Roman"/>
          <w:color w:val="000000"/>
          <w:kern w:val="0"/>
          <w:sz w:val="30"/>
          <w:szCs w:val="30"/>
        </w:rPr>
        <w:t>米排放口</w:t>
      </w:r>
      <w:r>
        <w:rPr>
          <w:rFonts w:ascii="Times New Roman" w:hAnsi="Times New Roman"/>
          <w:color w:val="000000"/>
          <w:kern w:val="0"/>
          <w:sz w:val="30"/>
          <w:szCs w:val="30"/>
        </w:rPr>
        <w:t>排放。本项目升级</w:t>
      </w:r>
      <w:r w:rsidR="00AD7B45">
        <w:rPr>
          <w:rFonts w:ascii="Times New Roman" w:hAnsi="Times New Roman"/>
          <w:color w:val="000000"/>
          <w:kern w:val="0"/>
          <w:sz w:val="30"/>
          <w:szCs w:val="30"/>
        </w:rPr>
        <w:t>锅</w:t>
      </w:r>
      <w:r w:rsidR="00AD7B45">
        <w:rPr>
          <w:rFonts w:ascii="Times New Roman" w:hAnsi="Times New Roman"/>
          <w:color w:val="000000"/>
          <w:kern w:val="0"/>
          <w:sz w:val="30"/>
          <w:szCs w:val="30"/>
        </w:rPr>
        <w:lastRenderedPageBreak/>
        <w:t>炉废气</w:t>
      </w:r>
      <w:r>
        <w:rPr>
          <w:rFonts w:ascii="Times New Roman" w:hAnsi="Times New Roman"/>
          <w:color w:val="000000"/>
          <w:kern w:val="0"/>
          <w:sz w:val="30"/>
          <w:szCs w:val="30"/>
        </w:rPr>
        <w:t>处理设施，提高了废气的处理效果，符合验收的要求。</w:t>
      </w:r>
    </w:p>
    <w:p w14:paraId="04D4AA1D" w14:textId="6624692B" w:rsidR="004D31B5" w:rsidRDefault="004D31B5" w:rsidP="004D31B5">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2</w:t>
      </w:r>
      <w:r>
        <w:rPr>
          <w:rFonts w:ascii="Times New Roman" w:hAnsi="Times New Roman"/>
          <w:color w:val="000000"/>
          <w:kern w:val="0"/>
          <w:sz w:val="30"/>
          <w:szCs w:val="30"/>
        </w:rPr>
        <w:t>、车间废气</w:t>
      </w:r>
    </w:p>
    <w:p w14:paraId="18C9792C" w14:textId="6C17243E" w:rsidR="00964188" w:rsidRDefault="004D31B5"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原环评中塑料包装篮生产线和泡沫包装箱生产线废气处理设施一套（收集注塑机和泡沫箱成型机废气进行活性炭吸附处理，</w:t>
      </w:r>
      <w:r>
        <w:rPr>
          <w:rFonts w:ascii="Times New Roman" w:hAnsi="Times New Roman"/>
          <w:color w:val="000000"/>
          <w:kern w:val="0"/>
          <w:sz w:val="30"/>
          <w:szCs w:val="30"/>
        </w:rPr>
        <w:t>15</w:t>
      </w:r>
      <w:r>
        <w:rPr>
          <w:rFonts w:ascii="Times New Roman" w:hAnsi="Times New Roman"/>
          <w:color w:val="000000"/>
          <w:kern w:val="0"/>
          <w:sz w:val="30"/>
          <w:szCs w:val="30"/>
        </w:rPr>
        <w:t>米排放口排放），实际建设中包装篮生产线废气集气罩收集后通过一套活性炭吸附装置处理，泡沫包装箱生产线废气废气集气罩收集后通过另一套活性炭吸附装置处理，处理后废气合并通过一条</w:t>
      </w:r>
      <w:r>
        <w:rPr>
          <w:rFonts w:ascii="Times New Roman" w:hAnsi="Times New Roman"/>
          <w:color w:val="000000"/>
          <w:kern w:val="0"/>
          <w:sz w:val="30"/>
          <w:szCs w:val="30"/>
        </w:rPr>
        <w:t>15</w:t>
      </w:r>
      <w:r>
        <w:rPr>
          <w:rFonts w:ascii="Times New Roman" w:hAnsi="Times New Roman"/>
          <w:color w:val="000000"/>
          <w:kern w:val="0"/>
          <w:sz w:val="30"/>
          <w:szCs w:val="30"/>
        </w:rPr>
        <w:t>米排气筒排放。</w:t>
      </w:r>
    </w:p>
    <w:p w14:paraId="058E0CC8" w14:textId="17B1B03F" w:rsidR="00AD7B45" w:rsidRDefault="004D31B5" w:rsidP="00AD7B45">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3</w:t>
      </w:r>
      <w:r w:rsidR="00AD7B45">
        <w:rPr>
          <w:rFonts w:ascii="Times New Roman" w:hAnsi="Times New Roman"/>
          <w:color w:val="000000"/>
          <w:kern w:val="0"/>
          <w:sz w:val="30"/>
          <w:szCs w:val="30"/>
        </w:rPr>
        <w:t>、厨房油烟</w:t>
      </w:r>
    </w:p>
    <w:p w14:paraId="051FD67D" w14:textId="13DA2EB9" w:rsidR="008062FB" w:rsidRDefault="00AD7B45" w:rsidP="00AD7B45">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原环评中厂区设置</w:t>
      </w:r>
      <w:r w:rsidR="008062FB">
        <w:rPr>
          <w:rFonts w:ascii="Times New Roman" w:hAnsi="Times New Roman"/>
          <w:color w:val="000000"/>
          <w:kern w:val="0"/>
          <w:sz w:val="30"/>
          <w:szCs w:val="30"/>
        </w:rPr>
        <w:t>有食堂，厨房油烟拟通过废气负压收集后经静电除油烟处理，</w:t>
      </w:r>
      <w:r w:rsidR="008062FB">
        <w:rPr>
          <w:rFonts w:ascii="Times New Roman" w:hAnsi="Times New Roman"/>
          <w:color w:val="000000"/>
          <w:kern w:val="0"/>
          <w:sz w:val="30"/>
          <w:szCs w:val="30"/>
        </w:rPr>
        <w:t>8m</w:t>
      </w:r>
      <w:r w:rsidR="008062FB">
        <w:rPr>
          <w:rFonts w:ascii="Times New Roman" w:hAnsi="Times New Roman"/>
          <w:color w:val="000000"/>
          <w:kern w:val="0"/>
          <w:sz w:val="30"/>
          <w:szCs w:val="30"/>
        </w:rPr>
        <w:t>排放口排放处理，本项目实际建设过程中未建设食堂，不产生厨房油烟。</w:t>
      </w:r>
    </w:p>
    <w:p w14:paraId="043A4F1D" w14:textId="343F3DBC" w:rsidR="00F603FB" w:rsidRDefault="008062FB" w:rsidP="008062FB">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后</w:t>
      </w:r>
      <w:r w:rsidR="00AD7B45">
        <w:rPr>
          <w:rFonts w:ascii="Times New Roman" w:hAnsi="Times New Roman"/>
          <w:color w:val="000000"/>
          <w:kern w:val="0"/>
          <w:sz w:val="30"/>
          <w:szCs w:val="30"/>
        </w:rPr>
        <w:t>综上分析，以上变动均不属于重大变动。</w:t>
      </w:r>
    </w:p>
    <w:p w14:paraId="4BF9B741" w14:textId="77777777" w:rsidR="00F603FB" w:rsidRDefault="009A22C0" w:rsidP="00723DBE">
      <w:pPr>
        <w:pStyle w:val="11"/>
        <w:widowControl/>
        <w:numPr>
          <w:ilvl w:val="0"/>
          <w:numId w:val="1"/>
        </w:numPr>
        <w:spacing w:line="360" w:lineRule="auto"/>
        <w:ind w:left="0" w:firstLineChars="0" w:firstLine="851"/>
        <w:jc w:val="left"/>
        <w:rPr>
          <w:rFonts w:ascii="Times New Roman" w:hAnsi="Times New Roman"/>
          <w:b/>
          <w:color w:val="000000"/>
          <w:kern w:val="0"/>
          <w:sz w:val="30"/>
          <w:szCs w:val="30"/>
        </w:rPr>
      </w:pPr>
      <w:r>
        <w:rPr>
          <w:rFonts w:ascii="Times New Roman" w:hAnsi="Times New Roman"/>
          <w:b/>
          <w:color w:val="000000"/>
          <w:kern w:val="0"/>
          <w:sz w:val="30"/>
          <w:szCs w:val="30"/>
        </w:rPr>
        <w:t>废气、废水、噪声</w:t>
      </w:r>
      <w:r w:rsidR="001F0282">
        <w:rPr>
          <w:rFonts w:ascii="Times New Roman" w:hAnsi="Times New Roman"/>
          <w:b/>
          <w:color w:val="000000"/>
          <w:kern w:val="0"/>
          <w:sz w:val="30"/>
          <w:szCs w:val="30"/>
        </w:rPr>
        <w:t>、固废</w:t>
      </w:r>
      <w:r>
        <w:rPr>
          <w:rFonts w:ascii="Times New Roman" w:hAnsi="Times New Roman"/>
          <w:b/>
          <w:color w:val="000000"/>
          <w:kern w:val="0"/>
          <w:sz w:val="30"/>
          <w:szCs w:val="30"/>
        </w:rPr>
        <w:t>环境保护措施及环境风险防范措施落实情况</w:t>
      </w:r>
    </w:p>
    <w:p w14:paraId="45F82526"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（一）废气排放情况及治理措施</w:t>
      </w:r>
    </w:p>
    <w:p w14:paraId="5BB5ED95" w14:textId="02C060CF"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排放情况：本项目运营期的废气</w:t>
      </w:r>
      <w:r w:rsidR="0020069C">
        <w:rPr>
          <w:rFonts w:ascii="Times New Roman" w:hAnsi="Times New Roman"/>
          <w:color w:val="000000"/>
          <w:kern w:val="0"/>
          <w:sz w:val="30"/>
          <w:szCs w:val="30"/>
        </w:rPr>
        <w:t>主要排放源是</w:t>
      </w:r>
      <w:r w:rsidR="00AD7B45">
        <w:rPr>
          <w:rFonts w:ascii="Times New Roman" w:hAnsi="Times New Roman"/>
          <w:color w:val="000000"/>
          <w:kern w:val="0"/>
          <w:sz w:val="30"/>
          <w:szCs w:val="30"/>
        </w:rPr>
        <w:t>锅炉</w:t>
      </w:r>
      <w:r w:rsidR="00964188">
        <w:rPr>
          <w:rFonts w:ascii="Times New Roman" w:hAnsi="Times New Roman"/>
          <w:color w:val="000000"/>
          <w:kern w:val="0"/>
          <w:sz w:val="30"/>
          <w:szCs w:val="30"/>
        </w:rPr>
        <w:t>废气、生产车间产生的废气</w:t>
      </w:r>
      <w:r>
        <w:rPr>
          <w:rFonts w:ascii="Times New Roman" w:hAnsi="Times New Roman"/>
          <w:color w:val="000000"/>
          <w:kern w:val="0"/>
          <w:sz w:val="30"/>
          <w:szCs w:val="30"/>
        </w:rPr>
        <w:t>。</w:t>
      </w:r>
    </w:p>
    <w:p w14:paraId="6D68519B" w14:textId="7612C098"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废气治理：（</w:t>
      </w:r>
      <w:r>
        <w:rPr>
          <w:rFonts w:ascii="Times New Roman" w:hAnsi="Times New Roman"/>
          <w:color w:val="000000"/>
          <w:kern w:val="0"/>
          <w:sz w:val="30"/>
          <w:szCs w:val="30"/>
        </w:rPr>
        <w:t>1</w:t>
      </w:r>
      <w:r>
        <w:rPr>
          <w:rFonts w:ascii="Times New Roman" w:hAnsi="Times New Roman"/>
          <w:color w:val="000000"/>
          <w:kern w:val="0"/>
          <w:sz w:val="30"/>
          <w:szCs w:val="30"/>
        </w:rPr>
        <w:t>）</w:t>
      </w:r>
      <w:r w:rsidR="008062FB">
        <w:rPr>
          <w:rFonts w:ascii="Times New Roman" w:hAnsi="Times New Roman"/>
          <w:color w:val="000000"/>
          <w:kern w:val="0"/>
          <w:sz w:val="30"/>
          <w:szCs w:val="30"/>
        </w:rPr>
        <w:t>锅炉</w:t>
      </w:r>
      <w:r w:rsidR="00964188">
        <w:rPr>
          <w:rFonts w:ascii="Times New Roman" w:hAnsi="Times New Roman"/>
          <w:color w:val="000000"/>
          <w:kern w:val="0"/>
          <w:sz w:val="30"/>
          <w:szCs w:val="30"/>
        </w:rPr>
        <w:t>废气：项目采用</w:t>
      </w:r>
      <w:r w:rsidR="008062FB">
        <w:rPr>
          <w:rFonts w:ascii="Times New Roman" w:hAnsi="Times New Roman"/>
          <w:color w:val="000000"/>
          <w:kern w:val="0"/>
          <w:sz w:val="30"/>
          <w:szCs w:val="30"/>
        </w:rPr>
        <w:t>低氮燃烧</w:t>
      </w:r>
      <w:r w:rsidR="008062FB">
        <w:rPr>
          <w:rFonts w:ascii="Times New Roman" w:hAnsi="Times New Roman"/>
          <w:color w:val="000000"/>
          <w:kern w:val="0"/>
          <w:sz w:val="30"/>
          <w:szCs w:val="30"/>
        </w:rPr>
        <w:t>+</w:t>
      </w:r>
      <w:r w:rsidR="008062FB">
        <w:rPr>
          <w:rFonts w:ascii="Times New Roman" w:hAnsi="Times New Roman"/>
          <w:color w:val="000000"/>
          <w:kern w:val="0"/>
          <w:sz w:val="30"/>
          <w:szCs w:val="30"/>
        </w:rPr>
        <w:t>旋风除尘</w:t>
      </w:r>
      <w:r w:rsidR="008062FB">
        <w:rPr>
          <w:rFonts w:ascii="Times New Roman" w:hAnsi="Times New Roman"/>
          <w:color w:val="000000"/>
          <w:kern w:val="0"/>
          <w:sz w:val="30"/>
          <w:szCs w:val="30"/>
        </w:rPr>
        <w:t>+</w:t>
      </w:r>
      <w:r w:rsidR="008062FB">
        <w:rPr>
          <w:rFonts w:ascii="Times New Roman" w:hAnsi="Times New Roman"/>
          <w:color w:val="000000"/>
          <w:kern w:val="0"/>
          <w:sz w:val="30"/>
          <w:szCs w:val="30"/>
        </w:rPr>
        <w:t>布袋除尘处理</w:t>
      </w:r>
      <w:r w:rsidR="008062FB">
        <w:rPr>
          <w:rFonts w:ascii="Times New Roman" w:hAnsi="Times New Roman"/>
          <w:color w:val="000000"/>
          <w:kern w:val="0"/>
          <w:sz w:val="30"/>
          <w:szCs w:val="30"/>
        </w:rPr>
        <w:t>+</w:t>
      </w:r>
      <w:r w:rsidR="008062FB">
        <w:rPr>
          <w:rFonts w:ascii="Times New Roman" w:hAnsi="Times New Roman"/>
          <w:color w:val="000000"/>
          <w:kern w:val="0"/>
          <w:sz w:val="30"/>
          <w:szCs w:val="30"/>
        </w:rPr>
        <w:t>水喷淋处理</w:t>
      </w:r>
      <w:r w:rsidR="00964188">
        <w:rPr>
          <w:rFonts w:ascii="Times New Roman" w:hAnsi="Times New Roman"/>
          <w:color w:val="000000"/>
          <w:kern w:val="0"/>
          <w:sz w:val="30"/>
          <w:szCs w:val="30"/>
        </w:rPr>
        <w:t>措施处理该废气后通过</w:t>
      </w:r>
      <w:r w:rsidR="008062FB">
        <w:rPr>
          <w:rFonts w:ascii="Times New Roman" w:hAnsi="Times New Roman"/>
          <w:color w:val="000000"/>
          <w:kern w:val="0"/>
          <w:sz w:val="30"/>
          <w:szCs w:val="30"/>
        </w:rPr>
        <w:t>35</w:t>
      </w:r>
      <w:r w:rsidR="008062FB">
        <w:rPr>
          <w:rFonts w:ascii="Times New Roman" w:hAnsi="Times New Roman"/>
          <w:color w:val="000000"/>
          <w:kern w:val="0"/>
          <w:sz w:val="30"/>
          <w:szCs w:val="30"/>
        </w:rPr>
        <w:t>米</w:t>
      </w:r>
      <w:r w:rsidR="00964188">
        <w:rPr>
          <w:rFonts w:ascii="Times New Roman" w:hAnsi="Times New Roman"/>
          <w:color w:val="000000"/>
          <w:kern w:val="0"/>
          <w:sz w:val="30"/>
          <w:szCs w:val="30"/>
        </w:rPr>
        <w:t>的排气筒排放</w:t>
      </w:r>
      <w:r>
        <w:rPr>
          <w:rFonts w:ascii="Times New Roman" w:hAnsi="Times New Roman"/>
          <w:color w:val="000000"/>
          <w:kern w:val="0"/>
          <w:sz w:val="30"/>
          <w:szCs w:val="30"/>
        </w:rPr>
        <w:t>。（</w:t>
      </w:r>
      <w:r>
        <w:rPr>
          <w:rFonts w:ascii="Times New Roman" w:hAnsi="Times New Roman"/>
          <w:color w:val="000000"/>
          <w:kern w:val="0"/>
          <w:sz w:val="30"/>
          <w:szCs w:val="30"/>
        </w:rPr>
        <w:t>2</w:t>
      </w:r>
      <w:r>
        <w:rPr>
          <w:rFonts w:ascii="Times New Roman" w:hAnsi="Times New Roman"/>
          <w:color w:val="000000"/>
          <w:kern w:val="0"/>
          <w:sz w:val="30"/>
          <w:szCs w:val="30"/>
        </w:rPr>
        <w:t>）</w:t>
      </w:r>
      <w:r w:rsidR="008062FB">
        <w:rPr>
          <w:rFonts w:ascii="Times New Roman" w:hAnsi="Times New Roman"/>
          <w:color w:val="000000"/>
          <w:kern w:val="0"/>
          <w:sz w:val="30"/>
          <w:szCs w:val="30"/>
        </w:rPr>
        <w:t>生产车间</w:t>
      </w:r>
      <w:r w:rsidR="00964188">
        <w:rPr>
          <w:rFonts w:ascii="Times New Roman" w:hAnsi="Times New Roman"/>
          <w:color w:val="000000"/>
          <w:kern w:val="0"/>
          <w:sz w:val="30"/>
          <w:szCs w:val="30"/>
        </w:rPr>
        <w:t>废气：废气</w:t>
      </w:r>
      <w:r w:rsidR="00F26841">
        <w:rPr>
          <w:rFonts w:ascii="Times New Roman" w:hAnsi="Times New Roman"/>
          <w:color w:val="000000"/>
          <w:kern w:val="0"/>
          <w:sz w:val="30"/>
          <w:szCs w:val="30"/>
        </w:rPr>
        <w:t>采用</w:t>
      </w:r>
      <w:r w:rsidR="00964188">
        <w:rPr>
          <w:rFonts w:ascii="Times New Roman" w:hAnsi="Times New Roman"/>
          <w:color w:val="000000"/>
          <w:kern w:val="0"/>
          <w:sz w:val="30"/>
          <w:szCs w:val="30"/>
        </w:rPr>
        <w:t>集气罩</w:t>
      </w:r>
      <w:r w:rsidR="00964188">
        <w:rPr>
          <w:rFonts w:ascii="Times New Roman" w:hAnsi="Times New Roman"/>
          <w:color w:val="000000"/>
          <w:kern w:val="0"/>
          <w:sz w:val="30"/>
          <w:szCs w:val="30"/>
        </w:rPr>
        <w:t>+</w:t>
      </w:r>
      <w:r w:rsidR="008062FB">
        <w:rPr>
          <w:rFonts w:ascii="Times New Roman" w:hAnsi="Times New Roman"/>
          <w:color w:val="000000"/>
          <w:kern w:val="0"/>
          <w:sz w:val="30"/>
          <w:szCs w:val="30"/>
        </w:rPr>
        <w:t>活性炭吸附处理后</w:t>
      </w:r>
      <w:r w:rsidR="00964188">
        <w:rPr>
          <w:rFonts w:ascii="Times New Roman" w:hAnsi="Times New Roman"/>
          <w:color w:val="000000"/>
          <w:kern w:val="0"/>
          <w:sz w:val="30"/>
          <w:szCs w:val="30"/>
        </w:rPr>
        <w:t>通过</w:t>
      </w:r>
      <w:r w:rsidR="00964188">
        <w:rPr>
          <w:rFonts w:ascii="Times New Roman" w:hAnsi="Times New Roman"/>
          <w:color w:val="000000"/>
          <w:kern w:val="0"/>
          <w:sz w:val="30"/>
          <w:szCs w:val="30"/>
        </w:rPr>
        <w:t>15</w:t>
      </w:r>
      <w:r w:rsidR="008062FB">
        <w:rPr>
          <w:rFonts w:ascii="Times New Roman" w:hAnsi="Times New Roman"/>
          <w:color w:val="000000"/>
          <w:kern w:val="0"/>
          <w:sz w:val="30"/>
          <w:szCs w:val="30"/>
        </w:rPr>
        <w:t>米</w:t>
      </w:r>
      <w:r w:rsidR="00964188">
        <w:rPr>
          <w:rFonts w:ascii="Times New Roman" w:hAnsi="Times New Roman"/>
          <w:color w:val="000000"/>
          <w:kern w:val="0"/>
          <w:sz w:val="30"/>
          <w:szCs w:val="30"/>
        </w:rPr>
        <w:t>的排气筒排放。</w:t>
      </w:r>
    </w:p>
    <w:p w14:paraId="560F9766"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lastRenderedPageBreak/>
        <w:t>（二）废水排放情况及治理措施</w:t>
      </w:r>
    </w:p>
    <w:p w14:paraId="2F301A11" w14:textId="01936DB5"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排放情况：本项目运营期废水</w:t>
      </w:r>
      <w:r w:rsidR="00CE406E">
        <w:rPr>
          <w:rFonts w:ascii="Times New Roman" w:hAnsi="Times New Roman"/>
          <w:color w:val="000000"/>
          <w:kern w:val="0"/>
          <w:sz w:val="30"/>
          <w:szCs w:val="30"/>
        </w:rPr>
        <w:t>主要为</w:t>
      </w:r>
      <w:r w:rsidR="008062FB">
        <w:rPr>
          <w:rFonts w:ascii="Times New Roman" w:hAnsi="Times New Roman"/>
          <w:color w:val="000000"/>
          <w:kern w:val="0"/>
          <w:sz w:val="30"/>
          <w:szCs w:val="30"/>
        </w:rPr>
        <w:t>生活污水</w:t>
      </w:r>
      <w:r w:rsidR="00964188">
        <w:rPr>
          <w:rFonts w:ascii="Times New Roman" w:hAnsi="Times New Roman"/>
          <w:color w:val="000000"/>
          <w:kern w:val="0"/>
          <w:sz w:val="30"/>
          <w:szCs w:val="30"/>
        </w:rPr>
        <w:t>、</w:t>
      </w:r>
      <w:bookmarkStart w:id="5" w:name="_Hlk166054668"/>
      <w:r w:rsidR="008062FB">
        <w:rPr>
          <w:rFonts w:ascii="Times New Roman" w:hAnsi="Times New Roman"/>
          <w:color w:val="000000"/>
          <w:kern w:val="0"/>
          <w:sz w:val="30"/>
          <w:szCs w:val="30"/>
        </w:rPr>
        <w:t>锅炉更换水、设备冷却水</w:t>
      </w:r>
      <w:bookmarkEnd w:id="5"/>
      <w:r>
        <w:rPr>
          <w:rFonts w:ascii="Times New Roman" w:hAnsi="Times New Roman"/>
          <w:color w:val="000000"/>
          <w:kern w:val="0"/>
          <w:sz w:val="30"/>
          <w:szCs w:val="30"/>
        </w:rPr>
        <w:t>。</w:t>
      </w:r>
    </w:p>
    <w:p w14:paraId="6364DB3C" w14:textId="1E204336"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治理措施：</w:t>
      </w:r>
      <w:r w:rsidR="00587D33">
        <w:rPr>
          <w:rFonts w:ascii="Times New Roman" w:hAnsi="Times New Roman"/>
          <w:color w:val="000000"/>
          <w:kern w:val="0"/>
          <w:sz w:val="30"/>
          <w:szCs w:val="30"/>
        </w:rPr>
        <w:t>本项目生产运行过程中所产生</w:t>
      </w:r>
      <w:r w:rsidR="008062FB">
        <w:rPr>
          <w:rFonts w:ascii="Times New Roman" w:hAnsi="Times New Roman"/>
          <w:color w:val="000000"/>
          <w:kern w:val="0"/>
          <w:sz w:val="30"/>
          <w:szCs w:val="30"/>
        </w:rPr>
        <w:t>生活污水</w:t>
      </w:r>
      <w:r w:rsidR="00587D33">
        <w:rPr>
          <w:rFonts w:ascii="Times New Roman" w:hAnsi="Times New Roman"/>
          <w:color w:val="000000"/>
          <w:kern w:val="0"/>
          <w:sz w:val="30"/>
          <w:szCs w:val="30"/>
        </w:rPr>
        <w:t>经</w:t>
      </w:r>
      <w:r w:rsidR="008062FB">
        <w:rPr>
          <w:rFonts w:ascii="Times New Roman" w:hAnsi="Times New Roman"/>
          <w:color w:val="000000"/>
          <w:kern w:val="0"/>
          <w:sz w:val="30"/>
          <w:szCs w:val="30"/>
        </w:rPr>
        <w:t>一体化污水</w:t>
      </w:r>
      <w:r w:rsidR="00587D33">
        <w:rPr>
          <w:rFonts w:ascii="Times New Roman" w:hAnsi="Times New Roman"/>
          <w:color w:val="000000"/>
          <w:kern w:val="0"/>
          <w:sz w:val="30"/>
          <w:szCs w:val="30"/>
        </w:rPr>
        <w:t>处理装置处理回用于</w:t>
      </w:r>
      <w:r w:rsidR="008062FB">
        <w:rPr>
          <w:rFonts w:ascii="Times New Roman" w:hAnsi="Times New Roman"/>
          <w:color w:val="000000"/>
          <w:kern w:val="0"/>
          <w:sz w:val="30"/>
          <w:szCs w:val="30"/>
        </w:rPr>
        <w:t>周边果林灌溉</w:t>
      </w:r>
      <w:r w:rsidR="00587D33">
        <w:rPr>
          <w:rFonts w:ascii="Times New Roman" w:hAnsi="Times New Roman"/>
          <w:color w:val="000000"/>
          <w:kern w:val="0"/>
          <w:sz w:val="30"/>
          <w:szCs w:val="30"/>
        </w:rPr>
        <w:t>，</w:t>
      </w:r>
      <w:r w:rsidR="008062FB">
        <w:rPr>
          <w:rFonts w:ascii="Times New Roman" w:hAnsi="Times New Roman"/>
          <w:color w:val="000000"/>
          <w:kern w:val="0"/>
          <w:sz w:val="30"/>
          <w:szCs w:val="30"/>
        </w:rPr>
        <w:t>锅炉更换水、设备冷却水直接回用于周边果林灌溉</w:t>
      </w:r>
      <w:r w:rsidR="00CE406E">
        <w:rPr>
          <w:rFonts w:ascii="Times New Roman" w:hAnsi="Times New Roman"/>
          <w:color w:val="000000"/>
          <w:kern w:val="0"/>
          <w:sz w:val="30"/>
          <w:szCs w:val="30"/>
        </w:rPr>
        <w:t>。</w:t>
      </w:r>
    </w:p>
    <w:p w14:paraId="2F3B7D91"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（三）噪声排放情况及治理措施</w:t>
      </w:r>
    </w:p>
    <w:p w14:paraId="184CE551" w14:textId="7F00099B"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排放情况：</w:t>
      </w:r>
      <w:r w:rsidR="00CE406E">
        <w:rPr>
          <w:rFonts w:ascii="Times New Roman" w:hAnsi="Times New Roman"/>
          <w:color w:val="000000"/>
          <w:kern w:val="0"/>
          <w:sz w:val="30"/>
          <w:szCs w:val="30"/>
        </w:rPr>
        <w:t>本项目运营期噪声主要为</w:t>
      </w:r>
      <w:r w:rsidR="00587D33">
        <w:rPr>
          <w:rFonts w:ascii="Times New Roman" w:hAnsi="Times New Roman"/>
          <w:color w:val="000000"/>
          <w:kern w:val="0"/>
          <w:sz w:val="30"/>
          <w:szCs w:val="30"/>
        </w:rPr>
        <w:t>各种生产设备、引风机、</w:t>
      </w:r>
      <w:r w:rsidR="008062FB">
        <w:rPr>
          <w:rFonts w:ascii="Times New Roman" w:hAnsi="Times New Roman"/>
          <w:color w:val="000000"/>
          <w:kern w:val="0"/>
          <w:sz w:val="30"/>
          <w:szCs w:val="30"/>
        </w:rPr>
        <w:t>锅炉</w:t>
      </w:r>
      <w:r w:rsidR="00587D33">
        <w:rPr>
          <w:rFonts w:ascii="Times New Roman" w:hAnsi="Times New Roman"/>
          <w:color w:val="000000"/>
          <w:kern w:val="0"/>
          <w:sz w:val="30"/>
          <w:szCs w:val="30"/>
        </w:rPr>
        <w:t>、冷却塔等机械设备</w:t>
      </w:r>
      <w:r w:rsidR="004A12CB">
        <w:rPr>
          <w:rFonts w:ascii="Times New Roman" w:hAnsi="Times New Roman"/>
          <w:color w:val="000000"/>
          <w:kern w:val="0"/>
          <w:sz w:val="30"/>
          <w:szCs w:val="30"/>
        </w:rPr>
        <w:t>产生的</w:t>
      </w:r>
      <w:r w:rsidR="00587D33">
        <w:rPr>
          <w:rFonts w:ascii="Times New Roman" w:hAnsi="Times New Roman"/>
          <w:color w:val="000000"/>
          <w:kern w:val="0"/>
          <w:sz w:val="30"/>
          <w:szCs w:val="30"/>
        </w:rPr>
        <w:t>机械噪声</w:t>
      </w:r>
      <w:r>
        <w:rPr>
          <w:rFonts w:ascii="Times New Roman" w:hAnsi="Times New Roman"/>
          <w:color w:val="000000"/>
          <w:kern w:val="0"/>
          <w:sz w:val="30"/>
          <w:szCs w:val="30"/>
        </w:rPr>
        <w:t>。</w:t>
      </w:r>
    </w:p>
    <w:p w14:paraId="59060C65" w14:textId="4C890DBA" w:rsidR="00F603FB" w:rsidRDefault="009A22C0"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治理措施：</w:t>
      </w:r>
      <w:r w:rsidR="00587D33">
        <w:rPr>
          <w:rFonts w:ascii="Times New Roman" w:hAnsi="Times New Roman"/>
          <w:color w:val="000000"/>
          <w:kern w:val="0"/>
          <w:sz w:val="30"/>
          <w:szCs w:val="30"/>
        </w:rPr>
        <w:t>项目设备选型选用低噪声设备；引风机等高噪声设备采取建筑隔声、吸声、减振等措施；生产车间进行吸音、隔声设计，提高墙面吸声率，降低室内室外噪声强度；强化生产管理，确保各类防止措施有效运行，各设备均保持良好运行状态，防止突发噪声</w:t>
      </w:r>
      <w:r w:rsidR="003A784E">
        <w:rPr>
          <w:rFonts w:ascii="Times New Roman" w:hAnsi="Times New Roman"/>
          <w:color w:val="000000"/>
          <w:kern w:val="0"/>
          <w:sz w:val="30"/>
          <w:szCs w:val="30"/>
        </w:rPr>
        <w:t>。</w:t>
      </w:r>
    </w:p>
    <w:p w14:paraId="581672D4" w14:textId="77777777" w:rsidR="003A784E" w:rsidRDefault="003A784E"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（四）固废排放情况及治理措施</w:t>
      </w:r>
    </w:p>
    <w:p w14:paraId="70401DAF" w14:textId="39DD38F5" w:rsidR="00E33E45" w:rsidRDefault="00E33E45"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排放情况：本项目产生的固体废物</w:t>
      </w:r>
      <w:r w:rsidR="008062FB">
        <w:rPr>
          <w:rFonts w:ascii="Times New Roman" w:hAnsi="Times New Roman"/>
          <w:color w:val="000000"/>
          <w:kern w:val="0"/>
          <w:sz w:val="30"/>
          <w:szCs w:val="30"/>
        </w:rPr>
        <w:t>有危险废物、</w:t>
      </w:r>
      <w:r w:rsidR="00587D33">
        <w:rPr>
          <w:rFonts w:ascii="Times New Roman" w:hAnsi="Times New Roman"/>
          <w:color w:val="000000"/>
          <w:kern w:val="0"/>
          <w:sz w:val="30"/>
          <w:szCs w:val="30"/>
        </w:rPr>
        <w:t>一般固废及生活垃圾</w:t>
      </w:r>
      <w:r>
        <w:rPr>
          <w:rFonts w:ascii="Times New Roman" w:hAnsi="Times New Roman"/>
          <w:color w:val="000000"/>
          <w:kern w:val="0"/>
          <w:sz w:val="30"/>
          <w:szCs w:val="30"/>
        </w:rPr>
        <w:t>。</w:t>
      </w:r>
    </w:p>
    <w:p w14:paraId="66BFA747" w14:textId="377EE9A0" w:rsidR="003A784E" w:rsidRDefault="00E33E45" w:rsidP="00723DBE">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治理措施：</w:t>
      </w:r>
      <w:r w:rsidR="004A12CB">
        <w:rPr>
          <w:rFonts w:ascii="Times New Roman" w:hAnsi="Times New Roman"/>
          <w:color w:val="000000"/>
          <w:kern w:val="0"/>
          <w:sz w:val="30"/>
          <w:szCs w:val="30"/>
        </w:rPr>
        <w:t>（</w:t>
      </w:r>
      <w:r w:rsidR="004A12CB">
        <w:rPr>
          <w:rFonts w:ascii="Times New Roman" w:hAnsi="Times New Roman"/>
          <w:color w:val="000000"/>
          <w:kern w:val="0"/>
          <w:sz w:val="30"/>
          <w:szCs w:val="30"/>
        </w:rPr>
        <w:t>1</w:t>
      </w:r>
      <w:r w:rsidR="004A12CB">
        <w:rPr>
          <w:rFonts w:ascii="Times New Roman" w:hAnsi="Times New Roman"/>
          <w:color w:val="000000"/>
          <w:kern w:val="0"/>
          <w:sz w:val="30"/>
          <w:szCs w:val="30"/>
        </w:rPr>
        <w:t>）</w:t>
      </w:r>
      <w:r w:rsidR="00587D33">
        <w:rPr>
          <w:rFonts w:ascii="Times New Roman" w:hAnsi="Times New Roman"/>
          <w:color w:val="000000"/>
          <w:kern w:val="0"/>
          <w:sz w:val="30"/>
          <w:szCs w:val="30"/>
        </w:rPr>
        <w:t>现</w:t>
      </w:r>
      <w:r w:rsidR="003F6A97">
        <w:rPr>
          <w:rFonts w:ascii="Times New Roman" w:hAnsi="Times New Roman"/>
          <w:color w:val="000000"/>
          <w:kern w:val="0"/>
          <w:sz w:val="30"/>
          <w:szCs w:val="30"/>
        </w:rPr>
        <w:t>设备维护产生的废机油、含油抹布、废气处理产生的废活性炭属于危险废物，委托云浮市深环科技有限公司处理。（</w:t>
      </w:r>
      <w:r w:rsidR="003F6A97">
        <w:rPr>
          <w:rFonts w:ascii="Times New Roman" w:hAnsi="Times New Roman"/>
          <w:color w:val="000000"/>
          <w:kern w:val="0"/>
          <w:sz w:val="30"/>
          <w:szCs w:val="30"/>
        </w:rPr>
        <w:t>2</w:t>
      </w:r>
      <w:r w:rsidR="003F6A97">
        <w:rPr>
          <w:rFonts w:ascii="Times New Roman" w:hAnsi="Times New Roman"/>
          <w:color w:val="000000"/>
          <w:kern w:val="0"/>
          <w:sz w:val="30"/>
          <w:szCs w:val="30"/>
        </w:rPr>
        <w:t>）塑料边角料主要为注塑机和泡沫箱成型机开机试机时产生的不合格产品、锅炉炉灰、废气布袋除尘设施收集的粉尘、废水处理设施污泥属于一般固废；注塑机产生的</w:t>
      </w:r>
      <w:r w:rsidR="003F6A97">
        <w:rPr>
          <w:rFonts w:ascii="Times New Roman" w:hAnsi="Times New Roman"/>
          <w:color w:val="000000"/>
          <w:kern w:val="0"/>
          <w:sz w:val="30"/>
          <w:szCs w:val="30"/>
        </w:rPr>
        <w:lastRenderedPageBreak/>
        <w:t>不合格产品经破碎机破碎后回用，污泥交由环卫部门统一处理，泡沫箱成型机产生的不合格产品外卖给物资回收公司处理，现锅炉炉灰由广东李兴三华李产业发展有限公司回收用于果林施肥</w:t>
      </w:r>
      <w:r w:rsidR="004D31B5">
        <w:rPr>
          <w:rFonts w:ascii="Times New Roman" w:hAnsi="Times New Roman"/>
          <w:color w:val="000000"/>
          <w:kern w:val="0"/>
          <w:sz w:val="30"/>
          <w:szCs w:val="30"/>
        </w:rPr>
        <w:t>。</w:t>
      </w:r>
      <w:r w:rsidR="004A12CB">
        <w:rPr>
          <w:rFonts w:ascii="Times New Roman" w:hAnsi="Times New Roman"/>
          <w:color w:val="000000"/>
          <w:kern w:val="0"/>
          <w:sz w:val="30"/>
          <w:szCs w:val="30"/>
        </w:rPr>
        <w:t>（</w:t>
      </w:r>
      <w:r w:rsidR="004A12CB">
        <w:rPr>
          <w:rFonts w:ascii="Times New Roman" w:hAnsi="Times New Roman"/>
          <w:color w:val="000000"/>
          <w:kern w:val="0"/>
          <w:sz w:val="30"/>
          <w:szCs w:val="30"/>
        </w:rPr>
        <w:t>2</w:t>
      </w:r>
      <w:r w:rsidR="004A12CB">
        <w:rPr>
          <w:rFonts w:ascii="Times New Roman" w:hAnsi="Times New Roman"/>
          <w:color w:val="000000"/>
          <w:kern w:val="0"/>
          <w:sz w:val="30"/>
          <w:szCs w:val="30"/>
        </w:rPr>
        <w:t>）</w:t>
      </w:r>
      <w:r w:rsidR="00587D33">
        <w:rPr>
          <w:rFonts w:ascii="Times New Roman" w:hAnsi="Times New Roman"/>
          <w:color w:val="000000"/>
          <w:kern w:val="0"/>
          <w:sz w:val="30"/>
          <w:szCs w:val="30"/>
        </w:rPr>
        <w:t>生产区职工生活垃圾，分类收集后，由环卫部门定期清运。</w:t>
      </w:r>
    </w:p>
    <w:p w14:paraId="61812D6D"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w:t>
      </w:r>
      <w:r w:rsidR="003A784E">
        <w:rPr>
          <w:rFonts w:ascii="Times New Roman" w:hAnsi="Times New Roman"/>
          <w:b/>
          <w:color w:val="000000"/>
          <w:kern w:val="0"/>
          <w:sz w:val="30"/>
          <w:szCs w:val="30"/>
        </w:rPr>
        <w:t>五</w:t>
      </w:r>
      <w:r>
        <w:rPr>
          <w:rFonts w:ascii="Times New Roman" w:hAnsi="Times New Roman"/>
          <w:b/>
          <w:color w:val="000000"/>
          <w:kern w:val="0"/>
          <w:sz w:val="30"/>
          <w:szCs w:val="30"/>
        </w:rPr>
        <w:t>）环境风险防范措施落实情况</w:t>
      </w:r>
    </w:p>
    <w:p w14:paraId="33B8983F" w14:textId="00DDB770" w:rsidR="00F603FB" w:rsidRDefault="00075397" w:rsidP="004D31B5">
      <w:pPr>
        <w:spacing w:line="360" w:lineRule="auto"/>
        <w:ind w:firstLineChars="250" w:firstLine="750"/>
        <w:rPr>
          <w:rFonts w:ascii="Times New Roman" w:hAnsi="Times New Roman"/>
          <w:color w:val="000000"/>
          <w:kern w:val="0"/>
          <w:sz w:val="30"/>
          <w:szCs w:val="30"/>
        </w:rPr>
      </w:pPr>
      <w:r>
        <w:rPr>
          <w:rFonts w:ascii="Times New Roman" w:hAnsi="Times New Roman"/>
          <w:color w:val="000000"/>
          <w:kern w:val="0"/>
          <w:sz w:val="30"/>
          <w:szCs w:val="30"/>
        </w:rPr>
        <w:t>已按《</w:t>
      </w:r>
      <w:r w:rsidR="004D31B5">
        <w:rPr>
          <w:rFonts w:ascii="Times New Roman" w:hAnsi="Times New Roman"/>
          <w:color w:val="000000"/>
          <w:kern w:val="0"/>
          <w:sz w:val="30"/>
          <w:szCs w:val="30"/>
        </w:rPr>
        <w:t>信宜市朝兴李园农业发展有限公司</w:t>
      </w:r>
      <w:r>
        <w:rPr>
          <w:rFonts w:ascii="Times New Roman" w:hAnsi="Times New Roman"/>
          <w:color w:val="000000"/>
          <w:kern w:val="0"/>
          <w:sz w:val="30"/>
          <w:szCs w:val="30"/>
        </w:rPr>
        <w:t>突发环境事件应急预案》要求落实</w:t>
      </w:r>
      <w:r w:rsidR="009A22C0">
        <w:rPr>
          <w:rFonts w:ascii="Times New Roman" w:hAnsi="Times New Roman"/>
          <w:color w:val="000000"/>
          <w:kern w:val="0"/>
          <w:sz w:val="30"/>
          <w:szCs w:val="30"/>
        </w:rPr>
        <w:t>。</w:t>
      </w:r>
    </w:p>
    <w:p w14:paraId="4BB58712" w14:textId="77777777" w:rsidR="00F603FB" w:rsidRDefault="009A22C0" w:rsidP="00723DBE">
      <w:pPr>
        <w:pStyle w:val="11"/>
        <w:widowControl/>
        <w:numPr>
          <w:ilvl w:val="0"/>
          <w:numId w:val="1"/>
        </w:numPr>
        <w:spacing w:line="360" w:lineRule="auto"/>
        <w:ind w:left="0" w:firstLineChars="0" w:firstLine="851"/>
        <w:jc w:val="left"/>
        <w:rPr>
          <w:rFonts w:ascii="Times New Roman" w:hAnsi="Times New Roman"/>
          <w:b/>
          <w:color w:val="000000"/>
          <w:kern w:val="0"/>
          <w:sz w:val="30"/>
          <w:szCs w:val="30"/>
        </w:rPr>
      </w:pPr>
      <w:r>
        <w:rPr>
          <w:rFonts w:ascii="Times New Roman" w:hAnsi="Times New Roman"/>
          <w:b/>
          <w:color w:val="000000"/>
          <w:kern w:val="0"/>
          <w:sz w:val="30"/>
          <w:szCs w:val="30"/>
        </w:rPr>
        <w:t>环境保护设施运行效果和工程建设对环境的影响</w:t>
      </w:r>
    </w:p>
    <w:p w14:paraId="0E0BA3BF"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（一）污染物达标排放情况</w:t>
      </w:r>
    </w:p>
    <w:p w14:paraId="6F958092" w14:textId="77777777" w:rsidR="00F603FB" w:rsidRDefault="009A22C0"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1</w:t>
      </w:r>
      <w:r>
        <w:rPr>
          <w:rFonts w:ascii="Times New Roman" w:hAnsi="Times New Roman"/>
          <w:color w:val="000000"/>
          <w:kern w:val="0"/>
          <w:sz w:val="30"/>
          <w:szCs w:val="30"/>
        </w:rPr>
        <w:t>、废气</w:t>
      </w:r>
    </w:p>
    <w:p w14:paraId="557244FE" w14:textId="728CE822" w:rsidR="00F603FB" w:rsidRDefault="009A22C0"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监测结果表明，</w:t>
      </w:r>
      <w:r w:rsidR="00CA16CD">
        <w:rPr>
          <w:rFonts w:ascii="Times New Roman" w:hAnsi="Times New Roman"/>
          <w:color w:val="000000"/>
          <w:kern w:val="0"/>
          <w:sz w:val="30"/>
          <w:szCs w:val="30"/>
        </w:rPr>
        <w:t>本项目</w:t>
      </w:r>
      <w:r w:rsidR="004D31B5">
        <w:rPr>
          <w:rFonts w:ascii="Times New Roman" w:hAnsi="Times New Roman"/>
          <w:color w:val="000000"/>
          <w:kern w:val="0"/>
          <w:sz w:val="30"/>
          <w:szCs w:val="30"/>
        </w:rPr>
        <w:t>厂界无组织非甲烷总烃监测浓度为上风向监测值为</w:t>
      </w:r>
      <w:r w:rsidR="004D31B5">
        <w:rPr>
          <w:rFonts w:ascii="Times New Roman" w:hAnsi="Times New Roman"/>
          <w:color w:val="000000"/>
          <w:kern w:val="0"/>
          <w:sz w:val="30"/>
          <w:szCs w:val="30"/>
        </w:rPr>
        <w:t>0.19</w:t>
      </w:r>
      <w:r w:rsidR="004D31B5">
        <w:rPr>
          <w:rFonts w:ascii="Times New Roman" w:hAnsi="Times New Roman"/>
          <w:color w:val="000000"/>
          <w:kern w:val="0"/>
          <w:sz w:val="30"/>
          <w:szCs w:val="30"/>
        </w:rPr>
        <w:t>～</w:t>
      </w:r>
      <w:r w:rsidR="004D31B5">
        <w:rPr>
          <w:rFonts w:ascii="Times New Roman" w:hAnsi="Times New Roman"/>
          <w:color w:val="000000"/>
          <w:kern w:val="0"/>
          <w:sz w:val="30"/>
          <w:szCs w:val="30"/>
        </w:rPr>
        <w:t>0.25mg/m</w:t>
      </w:r>
      <w:r w:rsidR="004D31B5">
        <w:rPr>
          <w:rFonts w:ascii="Times New Roman" w:hAnsi="Times New Roman"/>
          <w:color w:val="000000"/>
          <w:kern w:val="0"/>
          <w:sz w:val="30"/>
          <w:szCs w:val="30"/>
          <w:vertAlign w:val="superscript"/>
        </w:rPr>
        <w:t>3</w:t>
      </w:r>
      <w:r w:rsidR="004D31B5">
        <w:rPr>
          <w:rFonts w:ascii="Times New Roman" w:hAnsi="Times New Roman"/>
          <w:color w:val="000000"/>
          <w:kern w:val="0"/>
          <w:sz w:val="30"/>
          <w:szCs w:val="30"/>
        </w:rPr>
        <w:t>，下风向监测最大值为</w:t>
      </w:r>
      <w:r w:rsidR="004D31B5">
        <w:rPr>
          <w:rFonts w:ascii="Times New Roman" w:hAnsi="Times New Roman"/>
          <w:color w:val="000000"/>
          <w:kern w:val="0"/>
          <w:sz w:val="30"/>
          <w:szCs w:val="30"/>
        </w:rPr>
        <w:t>0.69mg/m</w:t>
      </w:r>
      <w:r w:rsidR="004D31B5">
        <w:rPr>
          <w:rFonts w:ascii="Times New Roman" w:hAnsi="Times New Roman"/>
          <w:color w:val="000000"/>
          <w:kern w:val="0"/>
          <w:sz w:val="30"/>
          <w:szCs w:val="30"/>
          <w:vertAlign w:val="superscript"/>
        </w:rPr>
        <w:t>3</w:t>
      </w:r>
      <w:r w:rsidR="004D31B5">
        <w:rPr>
          <w:rFonts w:ascii="Times New Roman" w:hAnsi="Times New Roman"/>
          <w:color w:val="000000"/>
          <w:kern w:val="0"/>
          <w:sz w:val="30"/>
          <w:szCs w:val="30"/>
        </w:rPr>
        <w:t>；厂内监测小时平均值为</w:t>
      </w:r>
      <w:r w:rsidR="004D31B5">
        <w:rPr>
          <w:rFonts w:ascii="Times New Roman" w:hAnsi="Times New Roman"/>
          <w:color w:val="000000"/>
          <w:kern w:val="0"/>
          <w:sz w:val="30"/>
          <w:szCs w:val="30"/>
        </w:rPr>
        <w:t>1.07</w:t>
      </w:r>
      <w:r w:rsidR="004D31B5">
        <w:rPr>
          <w:rFonts w:ascii="Times New Roman" w:hAnsi="Times New Roman"/>
          <w:color w:val="000000"/>
          <w:kern w:val="0"/>
          <w:sz w:val="30"/>
          <w:szCs w:val="30"/>
        </w:rPr>
        <w:t>～</w:t>
      </w:r>
      <w:r w:rsidR="004D31B5">
        <w:rPr>
          <w:rFonts w:ascii="Times New Roman" w:hAnsi="Times New Roman"/>
          <w:color w:val="000000"/>
          <w:kern w:val="0"/>
          <w:sz w:val="30"/>
          <w:szCs w:val="30"/>
        </w:rPr>
        <w:t>1.12mg/m</w:t>
      </w:r>
      <w:r w:rsidR="004D31B5">
        <w:rPr>
          <w:rFonts w:ascii="Times New Roman" w:hAnsi="Times New Roman"/>
          <w:color w:val="000000"/>
          <w:kern w:val="0"/>
          <w:sz w:val="30"/>
          <w:szCs w:val="30"/>
          <w:vertAlign w:val="superscript"/>
        </w:rPr>
        <w:t>3</w:t>
      </w:r>
      <w:r w:rsidR="004D31B5">
        <w:rPr>
          <w:rFonts w:ascii="Times New Roman" w:hAnsi="Times New Roman"/>
          <w:color w:val="000000"/>
          <w:kern w:val="0"/>
          <w:sz w:val="30"/>
          <w:szCs w:val="30"/>
        </w:rPr>
        <w:t>。无组织废气非甲烷总烃满足广东省地方标准《大气污染物排放限值》（</w:t>
      </w:r>
      <w:r w:rsidR="004D31B5">
        <w:rPr>
          <w:rFonts w:ascii="Times New Roman" w:hAnsi="Times New Roman"/>
          <w:color w:val="000000"/>
          <w:kern w:val="0"/>
          <w:sz w:val="30"/>
          <w:szCs w:val="30"/>
        </w:rPr>
        <w:t>DB 44/27-2001</w:t>
      </w:r>
      <w:r w:rsidR="004D31B5">
        <w:rPr>
          <w:rFonts w:ascii="Times New Roman" w:hAnsi="Times New Roman"/>
          <w:color w:val="000000"/>
          <w:kern w:val="0"/>
          <w:sz w:val="30"/>
          <w:szCs w:val="30"/>
        </w:rPr>
        <w:t>）第二时段无组织排放监控浓度限值和《合成树脂工业污染物排放标准》（</w:t>
      </w:r>
      <w:r w:rsidR="004D31B5">
        <w:rPr>
          <w:rFonts w:ascii="Times New Roman" w:hAnsi="Times New Roman"/>
          <w:color w:val="000000"/>
          <w:kern w:val="0"/>
          <w:sz w:val="30"/>
          <w:szCs w:val="30"/>
        </w:rPr>
        <w:t>GB31572-2015</w:t>
      </w:r>
      <w:r w:rsidR="004D31B5">
        <w:rPr>
          <w:rFonts w:ascii="Times New Roman" w:hAnsi="Times New Roman"/>
          <w:color w:val="000000"/>
          <w:kern w:val="0"/>
          <w:sz w:val="30"/>
          <w:szCs w:val="30"/>
        </w:rPr>
        <w:t>）表</w:t>
      </w:r>
      <w:r w:rsidR="004D31B5">
        <w:rPr>
          <w:rFonts w:ascii="Times New Roman" w:hAnsi="Times New Roman"/>
          <w:color w:val="000000"/>
          <w:kern w:val="0"/>
          <w:sz w:val="30"/>
          <w:szCs w:val="30"/>
        </w:rPr>
        <w:t>9</w:t>
      </w:r>
      <w:r w:rsidR="004D31B5">
        <w:rPr>
          <w:rFonts w:ascii="Times New Roman" w:hAnsi="Times New Roman"/>
          <w:color w:val="000000"/>
          <w:kern w:val="0"/>
          <w:sz w:val="30"/>
          <w:szCs w:val="30"/>
        </w:rPr>
        <w:t>企业边界大气污染物浓度限值，厂区内非甲烷总烃排放满足广东省地方标准《固定污染源挥发性有机物综合排放标准》（</w:t>
      </w:r>
      <w:r w:rsidR="004D31B5">
        <w:rPr>
          <w:rFonts w:ascii="Times New Roman" w:hAnsi="Times New Roman"/>
          <w:color w:val="000000"/>
          <w:kern w:val="0"/>
          <w:sz w:val="30"/>
          <w:szCs w:val="30"/>
        </w:rPr>
        <w:t>DB44/2367-2022</w:t>
      </w:r>
      <w:r w:rsidR="004D31B5">
        <w:rPr>
          <w:rFonts w:ascii="Times New Roman" w:hAnsi="Times New Roman"/>
          <w:color w:val="000000"/>
          <w:kern w:val="0"/>
          <w:sz w:val="30"/>
          <w:szCs w:val="30"/>
        </w:rPr>
        <w:t>）表</w:t>
      </w:r>
      <w:r w:rsidR="004D31B5">
        <w:rPr>
          <w:rFonts w:ascii="Times New Roman" w:hAnsi="Times New Roman"/>
          <w:color w:val="000000"/>
          <w:kern w:val="0"/>
          <w:sz w:val="30"/>
          <w:szCs w:val="30"/>
        </w:rPr>
        <w:t>3</w:t>
      </w:r>
      <w:r w:rsidR="004D31B5">
        <w:rPr>
          <w:rFonts w:ascii="Times New Roman" w:hAnsi="Times New Roman"/>
          <w:color w:val="000000"/>
          <w:kern w:val="0"/>
          <w:sz w:val="30"/>
          <w:szCs w:val="30"/>
        </w:rPr>
        <w:t>厂区内</w:t>
      </w:r>
      <w:r w:rsidR="004D31B5">
        <w:rPr>
          <w:rFonts w:ascii="Times New Roman" w:hAnsi="Times New Roman"/>
          <w:color w:val="000000"/>
          <w:kern w:val="0"/>
          <w:sz w:val="30"/>
          <w:szCs w:val="30"/>
        </w:rPr>
        <w:t>VOCs</w:t>
      </w:r>
      <w:r w:rsidR="004D31B5">
        <w:rPr>
          <w:rFonts w:ascii="Times New Roman" w:hAnsi="Times New Roman"/>
          <w:color w:val="000000"/>
          <w:kern w:val="0"/>
          <w:sz w:val="30"/>
          <w:szCs w:val="30"/>
        </w:rPr>
        <w:t>无组织排放限值</w:t>
      </w:r>
      <w:r w:rsidR="008D74CC">
        <w:rPr>
          <w:rFonts w:ascii="Times New Roman" w:hAnsi="Times New Roman"/>
          <w:color w:val="000000"/>
          <w:kern w:val="0"/>
          <w:sz w:val="30"/>
          <w:szCs w:val="30"/>
        </w:rPr>
        <w:t>。</w:t>
      </w:r>
    </w:p>
    <w:p w14:paraId="5497D104" w14:textId="32E01DB1" w:rsidR="00863D3D" w:rsidRDefault="00E33E45" w:rsidP="00863D3D">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本项目</w:t>
      </w:r>
      <w:r w:rsidR="00863D3D">
        <w:rPr>
          <w:rFonts w:ascii="Times New Roman" w:hAnsi="Times New Roman"/>
          <w:color w:val="000000"/>
          <w:kern w:val="0"/>
          <w:sz w:val="30"/>
          <w:szCs w:val="30"/>
        </w:rPr>
        <w:t>有组织</w:t>
      </w:r>
      <w:r w:rsidR="00767DF4">
        <w:rPr>
          <w:rFonts w:ascii="Times New Roman" w:hAnsi="Times New Roman"/>
          <w:color w:val="000000"/>
          <w:sz w:val="30"/>
          <w:szCs w:val="30"/>
        </w:rPr>
        <w:t>有机废气非甲烷总烃处理前实测浓度</w:t>
      </w:r>
      <w:r w:rsidR="00767DF4">
        <w:rPr>
          <w:rFonts w:ascii="Times New Roman" w:hAnsi="Times New Roman"/>
          <w:color w:val="000000"/>
          <w:sz w:val="30"/>
          <w:szCs w:val="30"/>
        </w:rPr>
        <w:t>5.44</w:t>
      </w:r>
      <w:r w:rsidR="00767DF4">
        <w:rPr>
          <w:rFonts w:ascii="Times New Roman" w:hAnsi="Times New Roman"/>
          <w:color w:val="000000"/>
          <w:sz w:val="30"/>
          <w:szCs w:val="30"/>
        </w:rPr>
        <w:t>～</w:t>
      </w:r>
      <w:r w:rsidR="00767DF4">
        <w:rPr>
          <w:rFonts w:ascii="Times New Roman" w:hAnsi="Times New Roman"/>
          <w:color w:val="000000"/>
          <w:sz w:val="30"/>
          <w:szCs w:val="30"/>
        </w:rPr>
        <w:t>7.72mg/m</w:t>
      </w:r>
      <w:r w:rsidR="00767DF4">
        <w:rPr>
          <w:rFonts w:ascii="Times New Roman" w:hAnsi="Times New Roman"/>
          <w:color w:val="000000"/>
          <w:sz w:val="30"/>
          <w:szCs w:val="30"/>
          <w:vertAlign w:val="superscript"/>
        </w:rPr>
        <w:t>3</w:t>
      </w:r>
      <w:r w:rsidR="00767DF4">
        <w:rPr>
          <w:rFonts w:ascii="Times New Roman" w:hAnsi="Times New Roman"/>
          <w:color w:val="000000"/>
          <w:sz w:val="30"/>
          <w:szCs w:val="30"/>
        </w:rPr>
        <w:t>，实测风量</w:t>
      </w:r>
      <w:r w:rsidR="00767DF4">
        <w:rPr>
          <w:rFonts w:ascii="Times New Roman" w:hAnsi="Times New Roman"/>
          <w:color w:val="000000"/>
          <w:sz w:val="30"/>
          <w:szCs w:val="30"/>
        </w:rPr>
        <w:t>11322</w:t>
      </w:r>
      <w:r w:rsidR="00767DF4">
        <w:rPr>
          <w:rFonts w:ascii="Times New Roman" w:hAnsi="Times New Roman"/>
          <w:color w:val="000000"/>
          <w:sz w:val="30"/>
          <w:szCs w:val="30"/>
        </w:rPr>
        <w:t>～</w:t>
      </w:r>
      <w:r w:rsidR="00767DF4">
        <w:rPr>
          <w:rFonts w:ascii="Times New Roman" w:hAnsi="Times New Roman"/>
          <w:color w:val="000000"/>
          <w:sz w:val="30"/>
          <w:szCs w:val="30"/>
        </w:rPr>
        <w:t>1</w:t>
      </w:r>
      <w:r w:rsidR="00C837D1">
        <w:rPr>
          <w:rFonts w:ascii="Times New Roman" w:hAnsi="Times New Roman" w:hint="eastAsia"/>
          <w:color w:val="000000"/>
          <w:sz w:val="30"/>
          <w:szCs w:val="30"/>
        </w:rPr>
        <w:t>3369</w:t>
      </w:r>
      <w:r w:rsidR="00767DF4">
        <w:rPr>
          <w:rFonts w:ascii="Times New Roman" w:hAnsi="Times New Roman"/>
          <w:color w:val="000000"/>
          <w:sz w:val="30"/>
          <w:szCs w:val="30"/>
        </w:rPr>
        <w:t>m</w:t>
      </w:r>
      <w:r w:rsidR="00767DF4">
        <w:rPr>
          <w:rFonts w:ascii="Times New Roman" w:hAnsi="Times New Roman"/>
          <w:color w:val="000000"/>
          <w:sz w:val="30"/>
          <w:szCs w:val="30"/>
          <w:vertAlign w:val="superscript"/>
        </w:rPr>
        <w:t>3</w:t>
      </w:r>
      <w:r w:rsidR="00767DF4">
        <w:rPr>
          <w:rFonts w:ascii="Times New Roman" w:hAnsi="Times New Roman"/>
          <w:color w:val="000000"/>
          <w:sz w:val="30"/>
          <w:szCs w:val="30"/>
        </w:rPr>
        <w:t>/h</w:t>
      </w:r>
      <w:r w:rsidR="00767DF4">
        <w:rPr>
          <w:rFonts w:ascii="Times New Roman" w:hAnsi="Times New Roman"/>
          <w:color w:val="000000"/>
          <w:sz w:val="30"/>
          <w:szCs w:val="30"/>
        </w:rPr>
        <w:t>。处理后排放口有机废</w:t>
      </w:r>
      <w:r w:rsidR="00767DF4">
        <w:rPr>
          <w:rFonts w:ascii="Times New Roman" w:hAnsi="Times New Roman"/>
          <w:color w:val="000000"/>
          <w:sz w:val="30"/>
          <w:szCs w:val="30"/>
        </w:rPr>
        <w:lastRenderedPageBreak/>
        <w:t>气非甲烷总烃实测浓度</w:t>
      </w:r>
      <w:r w:rsidR="00767DF4">
        <w:rPr>
          <w:rFonts w:ascii="Times New Roman" w:hAnsi="Times New Roman"/>
          <w:color w:val="000000"/>
          <w:sz w:val="30"/>
          <w:szCs w:val="30"/>
        </w:rPr>
        <w:t>0.37</w:t>
      </w:r>
      <w:r w:rsidR="00767DF4">
        <w:rPr>
          <w:rFonts w:ascii="Times New Roman" w:hAnsi="Times New Roman"/>
          <w:color w:val="000000"/>
          <w:sz w:val="30"/>
          <w:szCs w:val="30"/>
        </w:rPr>
        <w:t>～</w:t>
      </w:r>
      <w:r w:rsidR="00767DF4">
        <w:rPr>
          <w:rFonts w:ascii="Times New Roman" w:hAnsi="Times New Roman"/>
          <w:color w:val="000000"/>
          <w:sz w:val="30"/>
          <w:szCs w:val="30"/>
        </w:rPr>
        <w:t>0.51mg/m</w:t>
      </w:r>
      <w:r w:rsidR="00767DF4">
        <w:rPr>
          <w:rFonts w:ascii="Times New Roman" w:hAnsi="Times New Roman"/>
          <w:color w:val="000000"/>
          <w:sz w:val="30"/>
          <w:szCs w:val="30"/>
          <w:vertAlign w:val="superscript"/>
        </w:rPr>
        <w:t>3</w:t>
      </w:r>
      <w:r w:rsidR="00767DF4">
        <w:rPr>
          <w:rFonts w:ascii="Times New Roman" w:hAnsi="Times New Roman"/>
          <w:color w:val="000000"/>
          <w:sz w:val="30"/>
          <w:szCs w:val="30"/>
        </w:rPr>
        <w:t>，实测风量</w:t>
      </w:r>
      <w:r w:rsidR="00767DF4">
        <w:rPr>
          <w:rFonts w:ascii="Times New Roman" w:hAnsi="Times New Roman"/>
          <w:color w:val="000000"/>
          <w:sz w:val="30"/>
          <w:szCs w:val="30"/>
        </w:rPr>
        <w:t>20102</w:t>
      </w:r>
      <w:r w:rsidR="00767DF4">
        <w:rPr>
          <w:rFonts w:ascii="Times New Roman" w:hAnsi="Times New Roman"/>
          <w:color w:val="000000"/>
          <w:sz w:val="30"/>
          <w:szCs w:val="30"/>
        </w:rPr>
        <w:t>～</w:t>
      </w:r>
      <w:r w:rsidR="00767DF4">
        <w:rPr>
          <w:rFonts w:ascii="Times New Roman" w:hAnsi="Times New Roman"/>
          <w:color w:val="000000"/>
          <w:sz w:val="30"/>
          <w:szCs w:val="30"/>
        </w:rPr>
        <w:t>22348m</w:t>
      </w:r>
      <w:r w:rsidR="00767DF4">
        <w:rPr>
          <w:rFonts w:ascii="Times New Roman" w:hAnsi="Times New Roman"/>
          <w:color w:val="000000"/>
          <w:sz w:val="30"/>
          <w:szCs w:val="30"/>
          <w:vertAlign w:val="superscript"/>
        </w:rPr>
        <w:t>3</w:t>
      </w:r>
      <w:r w:rsidR="00767DF4">
        <w:rPr>
          <w:rFonts w:ascii="Times New Roman" w:hAnsi="Times New Roman"/>
          <w:color w:val="000000"/>
          <w:sz w:val="30"/>
          <w:szCs w:val="30"/>
        </w:rPr>
        <w:t>/h</w:t>
      </w:r>
      <w:r w:rsidR="00767DF4">
        <w:rPr>
          <w:rFonts w:ascii="Times New Roman" w:hAnsi="Times New Roman"/>
          <w:color w:val="000000"/>
          <w:sz w:val="30"/>
          <w:szCs w:val="30"/>
        </w:rPr>
        <w:t>，处理效率约</w:t>
      </w:r>
      <w:r w:rsidR="00767DF4">
        <w:rPr>
          <w:rFonts w:ascii="Times New Roman" w:hAnsi="Times New Roman"/>
          <w:color w:val="000000"/>
          <w:sz w:val="30"/>
          <w:szCs w:val="30"/>
        </w:rPr>
        <w:t>93%</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 xml:space="preserve"> </w:t>
      </w:r>
      <w:r w:rsidR="00863D3D">
        <w:rPr>
          <w:rFonts w:ascii="Times New Roman" w:hAnsi="Times New Roman"/>
          <w:color w:val="000000"/>
          <w:kern w:val="0"/>
          <w:sz w:val="30"/>
          <w:szCs w:val="30"/>
        </w:rPr>
        <w:t>有机废气处理后排放口非甲烷总烃排放浓度满足《合成树脂工业污染物排放标准》（</w:t>
      </w:r>
      <w:r w:rsidR="00863D3D">
        <w:rPr>
          <w:rFonts w:ascii="Times New Roman" w:hAnsi="Times New Roman"/>
          <w:color w:val="000000"/>
          <w:kern w:val="0"/>
          <w:sz w:val="30"/>
          <w:szCs w:val="30"/>
        </w:rPr>
        <w:t>GB31572-2015</w:t>
      </w:r>
      <w:r w:rsidR="00863D3D">
        <w:rPr>
          <w:rFonts w:ascii="Times New Roman" w:hAnsi="Times New Roman"/>
          <w:color w:val="000000"/>
          <w:kern w:val="0"/>
          <w:sz w:val="30"/>
          <w:szCs w:val="30"/>
        </w:rPr>
        <w:t>）表</w:t>
      </w:r>
      <w:r w:rsidR="00863D3D">
        <w:rPr>
          <w:rFonts w:ascii="Times New Roman" w:hAnsi="Times New Roman"/>
          <w:color w:val="000000"/>
          <w:kern w:val="0"/>
          <w:sz w:val="30"/>
          <w:szCs w:val="30"/>
        </w:rPr>
        <w:t>4</w:t>
      </w:r>
      <w:r w:rsidR="00863D3D">
        <w:rPr>
          <w:rFonts w:ascii="Times New Roman" w:hAnsi="Times New Roman"/>
          <w:color w:val="000000"/>
          <w:kern w:val="0"/>
          <w:sz w:val="30"/>
          <w:szCs w:val="30"/>
        </w:rPr>
        <w:t>大气污染物排放限值和广东省《大气污染物排放限值》（</w:t>
      </w:r>
      <w:r w:rsidR="00863D3D">
        <w:rPr>
          <w:rFonts w:ascii="Times New Roman" w:hAnsi="Times New Roman"/>
          <w:color w:val="000000"/>
          <w:kern w:val="0"/>
          <w:sz w:val="30"/>
          <w:szCs w:val="30"/>
        </w:rPr>
        <w:t>DB44/27-2001</w:t>
      </w:r>
      <w:r w:rsidR="00863D3D">
        <w:rPr>
          <w:rFonts w:ascii="Times New Roman" w:hAnsi="Times New Roman"/>
          <w:color w:val="000000"/>
          <w:kern w:val="0"/>
          <w:sz w:val="30"/>
          <w:szCs w:val="30"/>
        </w:rPr>
        <w:t>）第二时段二级标准较严值排放浓度（</w:t>
      </w:r>
      <w:r w:rsidR="00863D3D">
        <w:rPr>
          <w:rFonts w:ascii="Times New Roman" w:hAnsi="Times New Roman"/>
          <w:color w:val="000000"/>
          <w:kern w:val="0"/>
          <w:sz w:val="30"/>
          <w:szCs w:val="30"/>
        </w:rPr>
        <w:t>≤100 mg/m</w:t>
      </w:r>
      <w:r w:rsidR="00863D3D">
        <w:rPr>
          <w:rFonts w:ascii="Times New Roman" w:hAnsi="Times New Roman"/>
          <w:color w:val="000000"/>
          <w:kern w:val="0"/>
          <w:sz w:val="30"/>
          <w:szCs w:val="30"/>
          <w:vertAlign w:val="superscript"/>
        </w:rPr>
        <w:t>3</w:t>
      </w:r>
      <w:r w:rsidR="00863D3D">
        <w:rPr>
          <w:rFonts w:ascii="Times New Roman" w:hAnsi="Times New Roman"/>
          <w:color w:val="000000"/>
          <w:kern w:val="0"/>
          <w:sz w:val="30"/>
          <w:szCs w:val="30"/>
        </w:rPr>
        <w:t>）</w:t>
      </w:r>
      <w:r w:rsidR="00C32A39">
        <w:rPr>
          <w:rFonts w:ascii="Times New Roman" w:hAnsi="Times New Roman"/>
          <w:color w:val="000000"/>
          <w:kern w:val="0"/>
          <w:sz w:val="30"/>
          <w:szCs w:val="30"/>
        </w:rPr>
        <w:t>。</w:t>
      </w:r>
      <w:bookmarkStart w:id="6" w:name="_Hlk164866215"/>
    </w:p>
    <w:p w14:paraId="1BCDAA1B" w14:textId="1657F19C" w:rsidR="00C32A39" w:rsidRDefault="00863D3D" w:rsidP="00863D3D">
      <w:pPr>
        <w:spacing w:line="360" w:lineRule="auto"/>
        <w:ind w:firstLineChars="200" w:firstLine="600"/>
        <w:rPr>
          <w:rFonts w:ascii="Times New Roman" w:hAnsi="Times New Roman"/>
          <w:color w:val="000000"/>
          <w:sz w:val="30"/>
          <w:szCs w:val="30"/>
        </w:rPr>
      </w:pPr>
      <w:r>
        <w:rPr>
          <w:rFonts w:ascii="Times New Roman" w:hAnsi="Times New Roman"/>
          <w:color w:val="000000"/>
          <w:sz w:val="30"/>
          <w:szCs w:val="30"/>
        </w:rPr>
        <w:t>锅炉废气一氧化碳、二氧化硫、氮氧化物、颗粒物</w:t>
      </w:r>
      <w:bookmarkEnd w:id="6"/>
      <w:r>
        <w:rPr>
          <w:rFonts w:ascii="Times New Roman" w:hAnsi="Times New Roman"/>
          <w:color w:val="000000"/>
          <w:sz w:val="30"/>
          <w:szCs w:val="30"/>
        </w:rPr>
        <w:t>处理前浓度分别为</w:t>
      </w:r>
      <w:bookmarkStart w:id="7" w:name="_Hlk164866311"/>
      <w:r>
        <w:rPr>
          <w:rFonts w:ascii="Times New Roman" w:hAnsi="Times New Roman"/>
          <w:color w:val="000000"/>
          <w:sz w:val="30"/>
          <w:szCs w:val="30"/>
        </w:rPr>
        <w:t>82</w:t>
      </w:r>
      <w:r>
        <w:rPr>
          <w:rFonts w:ascii="Times New Roman" w:hAnsi="Times New Roman"/>
          <w:color w:val="000000"/>
          <w:sz w:val="30"/>
          <w:szCs w:val="30"/>
        </w:rPr>
        <w:t>～</w:t>
      </w:r>
      <w:r>
        <w:rPr>
          <w:rFonts w:ascii="Times New Roman" w:hAnsi="Times New Roman"/>
          <w:color w:val="000000"/>
          <w:sz w:val="30"/>
          <w:szCs w:val="30"/>
        </w:rPr>
        <w:t>88mg/m</w:t>
      </w:r>
      <w:r>
        <w:rPr>
          <w:rFonts w:ascii="Times New Roman" w:hAnsi="Times New Roman"/>
          <w:color w:val="000000"/>
          <w:sz w:val="30"/>
          <w:szCs w:val="30"/>
          <w:vertAlign w:val="superscript"/>
        </w:rPr>
        <w:t>3</w:t>
      </w:r>
      <w:r>
        <w:rPr>
          <w:rFonts w:ascii="Times New Roman" w:hAnsi="Times New Roman"/>
          <w:color w:val="000000"/>
          <w:sz w:val="30"/>
          <w:szCs w:val="30"/>
        </w:rPr>
        <w:t>、</w:t>
      </w:r>
      <w:r>
        <w:rPr>
          <w:rFonts w:ascii="Times New Roman" w:hAnsi="Times New Roman"/>
          <w:color w:val="000000"/>
          <w:sz w:val="30"/>
          <w:szCs w:val="30"/>
        </w:rPr>
        <w:t>20~26 mg/m</w:t>
      </w:r>
      <w:r>
        <w:rPr>
          <w:rFonts w:ascii="Times New Roman" w:hAnsi="Times New Roman"/>
          <w:color w:val="000000"/>
          <w:sz w:val="30"/>
          <w:szCs w:val="30"/>
          <w:vertAlign w:val="superscript"/>
        </w:rPr>
        <w:t>3</w:t>
      </w:r>
      <w:r>
        <w:rPr>
          <w:rFonts w:ascii="Times New Roman" w:hAnsi="Times New Roman"/>
          <w:color w:val="000000"/>
          <w:sz w:val="30"/>
          <w:szCs w:val="30"/>
        </w:rPr>
        <w:t>、</w:t>
      </w:r>
      <w:r>
        <w:rPr>
          <w:rFonts w:ascii="Times New Roman" w:hAnsi="Times New Roman"/>
          <w:color w:val="000000"/>
          <w:sz w:val="30"/>
          <w:szCs w:val="30"/>
        </w:rPr>
        <w:t>106~115 mg/m</w:t>
      </w:r>
      <w:r>
        <w:rPr>
          <w:rFonts w:ascii="Times New Roman" w:hAnsi="Times New Roman"/>
          <w:color w:val="000000"/>
          <w:sz w:val="30"/>
          <w:szCs w:val="30"/>
          <w:vertAlign w:val="superscript"/>
        </w:rPr>
        <w:t>3</w:t>
      </w:r>
      <w:r>
        <w:rPr>
          <w:rFonts w:ascii="Times New Roman" w:hAnsi="Times New Roman"/>
          <w:color w:val="000000"/>
          <w:sz w:val="30"/>
          <w:szCs w:val="30"/>
        </w:rPr>
        <w:t>、</w:t>
      </w:r>
      <w:r>
        <w:rPr>
          <w:rFonts w:ascii="Times New Roman" w:hAnsi="Times New Roman"/>
          <w:color w:val="000000"/>
          <w:sz w:val="30"/>
          <w:szCs w:val="30"/>
        </w:rPr>
        <w:t>30.8~35 mg/m</w:t>
      </w:r>
      <w:r>
        <w:rPr>
          <w:rFonts w:ascii="Times New Roman" w:hAnsi="Times New Roman"/>
          <w:color w:val="000000"/>
          <w:sz w:val="30"/>
          <w:szCs w:val="30"/>
          <w:vertAlign w:val="superscript"/>
        </w:rPr>
        <w:t>3</w:t>
      </w:r>
      <w:r>
        <w:rPr>
          <w:rFonts w:ascii="Times New Roman" w:hAnsi="Times New Roman"/>
          <w:color w:val="000000"/>
          <w:sz w:val="30"/>
          <w:szCs w:val="30"/>
        </w:rPr>
        <w:t>，实测风量</w:t>
      </w:r>
      <w:r>
        <w:rPr>
          <w:rFonts w:ascii="Times New Roman" w:hAnsi="Times New Roman"/>
          <w:color w:val="000000"/>
          <w:sz w:val="30"/>
          <w:szCs w:val="30"/>
        </w:rPr>
        <w:t>11263</w:t>
      </w:r>
      <w:r>
        <w:rPr>
          <w:rFonts w:ascii="Times New Roman" w:hAnsi="Times New Roman"/>
          <w:color w:val="000000"/>
          <w:sz w:val="30"/>
          <w:szCs w:val="30"/>
        </w:rPr>
        <w:t>～</w:t>
      </w:r>
      <w:r w:rsidR="00BD3FAE">
        <w:rPr>
          <w:rFonts w:ascii="Times New Roman" w:hAnsi="Times New Roman" w:hint="eastAsia"/>
          <w:color w:val="000000"/>
          <w:sz w:val="30"/>
          <w:szCs w:val="30"/>
        </w:rPr>
        <w:t>12627</w:t>
      </w:r>
      <w:r>
        <w:rPr>
          <w:rFonts w:ascii="Times New Roman" w:hAnsi="Times New Roman"/>
          <w:color w:val="000000"/>
          <w:sz w:val="30"/>
          <w:szCs w:val="30"/>
        </w:rPr>
        <w:t>m</w:t>
      </w:r>
      <w:r>
        <w:rPr>
          <w:rFonts w:ascii="Times New Roman" w:hAnsi="Times New Roman"/>
          <w:color w:val="000000"/>
          <w:sz w:val="30"/>
          <w:szCs w:val="30"/>
          <w:vertAlign w:val="superscript"/>
        </w:rPr>
        <w:t>3</w:t>
      </w:r>
      <w:r>
        <w:rPr>
          <w:rFonts w:ascii="Times New Roman" w:hAnsi="Times New Roman"/>
          <w:color w:val="000000"/>
          <w:sz w:val="30"/>
          <w:szCs w:val="30"/>
        </w:rPr>
        <w:t>/h</w:t>
      </w:r>
      <w:bookmarkEnd w:id="7"/>
      <w:r>
        <w:rPr>
          <w:rFonts w:ascii="Times New Roman" w:hAnsi="Times New Roman"/>
          <w:color w:val="000000"/>
          <w:sz w:val="30"/>
          <w:szCs w:val="30"/>
        </w:rPr>
        <w:t>。锅炉废气一氧化碳、二氧化硫、氮氧化物、颗粒物处理后折算浓度分别为</w:t>
      </w:r>
      <w:r>
        <w:rPr>
          <w:rFonts w:ascii="Times New Roman" w:hAnsi="Times New Roman"/>
          <w:color w:val="000000"/>
          <w:sz w:val="30"/>
          <w:szCs w:val="30"/>
        </w:rPr>
        <w:t>109</w:t>
      </w:r>
      <w:r>
        <w:rPr>
          <w:rFonts w:ascii="Times New Roman" w:hAnsi="Times New Roman"/>
          <w:color w:val="000000"/>
          <w:sz w:val="30"/>
          <w:szCs w:val="30"/>
        </w:rPr>
        <w:t>～</w:t>
      </w:r>
      <w:r>
        <w:rPr>
          <w:rFonts w:ascii="Times New Roman" w:hAnsi="Times New Roman"/>
          <w:color w:val="000000"/>
          <w:sz w:val="30"/>
          <w:szCs w:val="30"/>
        </w:rPr>
        <w:t>120mg/m</w:t>
      </w:r>
      <w:r>
        <w:rPr>
          <w:rFonts w:ascii="Times New Roman" w:hAnsi="Times New Roman"/>
          <w:color w:val="000000"/>
          <w:sz w:val="30"/>
          <w:szCs w:val="30"/>
          <w:vertAlign w:val="superscript"/>
        </w:rPr>
        <w:t>3</w:t>
      </w:r>
      <w:r>
        <w:rPr>
          <w:rFonts w:ascii="Times New Roman" w:hAnsi="Times New Roman"/>
          <w:color w:val="000000"/>
          <w:sz w:val="30"/>
          <w:szCs w:val="30"/>
        </w:rPr>
        <w:t>、</w:t>
      </w:r>
      <w:r>
        <w:rPr>
          <w:rFonts w:ascii="Times New Roman" w:hAnsi="Times New Roman"/>
          <w:color w:val="000000"/>
          <w:sz w:val="30"/>
          <w:szCs w:val="30"/>
        </w:rPr>
        <w:t>19~27 mg/m</w:t>
      </w:r>
      <w:r>
        <w:rPr>
          <w:rFonts w:ascii="Times New Roman" w:hAnsi="Times New Roman"/>
          <w:color w:val="000000"/>
          <w:sz w:val="30"/>
          <w:szCs w:val="30"/>
          <w:vertAlign w:val="superscript"/>
        </w:rPr>
        <w:t>3</w:t>
      </w:r>
      <w:r>
        <w:rPr>
          <w:rFonts w:ascii="Times New Roman" w:hAnsi="Times New Roman"/>
          <w:color w:val="000000"/>
          <w:sz w:val="30"/>
          <w:szCs w:val="30"/>
        </w:rPr>
        <w:t>、</w:t>
      </w:r>
      <w:r>
        <w:rPr>
          <w:rFonts w:ascii="Times New Roman" w:hAnsi="Times New Roman"/>
          <w:color w:val="000000"/>
          <w:sz w:val="30"/>
          <w:szCs w:val="30"/>
        </w:rPr>
        <w:t>111~129 mg/m</w:t>
      </w:r>
      <w:r>
        <w:rPr>
          <w:rFonts w:ascii="Times New Roman" w:hAnsi="Times New Roman"/>
          <w:color w:val="000000"/>
          <w:sz w:val="30"/>
          <w:szCs w:val="30"/>
          <w:vertAlign w:val="superscript"/>
        </w:rPr>
        <w:t>3</w:t>
      </w:r>
      <w:r>
        <w:rPr>
          <w:rFonts w:ascii="Times New Roman" w:hAnsi="Times New Roman"/>
          <w:color w:val="000000"/>
          <w:sz w:val="30"/>
          <w:szCs w:val="30"/>
        </w:rPr>
        <w:t>、</w:t>
      </w:r>
      <w:r>
        <w:rPr>
          <w:rFonts w:ascii="Times New Roman" w:hAnsi="Times New Roman"/>
          <w:color w:val="000000"/>
          <w:sz w:val="30"/>
          <w:szCs w:val="30"/>
        </w:rPr>
        <w:t>11.1~17.3 mg/m</w:t>
      </w:r>
      <w:r>
        <w:rPr>
          <w:rFonts w:ascii="Times New Roman" w:hAnsi="Times New Roman"/>
          <w:color w:val="000000"/>
          <w:sz w:val="30"/>
          <w:szCs w:val="30"/>
          <w:vertAlign w:val="superscript"/>
        </w:rPr>
        <w:t>3</w:t>
      </w:r>
      <w:r>
        <w:rPr>
          <w:rFonts w:ascii="Times New Roman" w:hAnsi="Times New Roman"/>
          <w:color w:val="000000"/>
          <w:sz w:val="30"/>
          <w:szCs w:val="30"/>
        </w:rPr>
        <w:t>，实测风量</w:t>
      </w:r>
      <w:r>
        <w:rPr>
          <w:rFonts w:ascii="Times New Roman" w:hAnsi="Times New Roman"/>
          <w:color w:val="000000"/>
          <w:sz w:val="30"/>
          <w:szCs w:val="30"/>
        </w:rPr>
        <w:t>10620</w:t>
      </w:r>
      <w:r>
        <w:rPr>
          <w:rFonts w:ascii="Times New Roman" w:hAnsi="Times New Roman"/>
          <w:color w:val="000000"/>
          <w:sz w:val="30"/>
          <w:szCs w:val="30"/>
        </w:rPr>
        <w:t>～</w:t>
      </w:r>
      <w:r>
        <w:rPr>
          <w:rFonts w:ascii="Times New Roman" w:hAnsi="Times New Roman"/>
          <w:color w:val="000000"/>
          <w:sz w:val="30"/>
          <w:szCs w:val="30"/>
        </w:rPr>
        <w:t>11376m</w:t>
      </w:r>
      <w:r>
        <w:rPr>
          <w:rFonts w:ascii="Times New Roman" w:hAnsi="Times New Roman"/>
          <w:color w:val="000000"/>
          <w:sz w:val="30"/>
          <w:szCs w:val="30"/>
          <w:vertAlign w:val="superscript"/>
        </w:rPr>
        <w:t>3</w:t>
      </w:r>
      <w:r>
        <w:rPr>
          <w:rFonts w:ascii="Times New Roman" w:hAnsi="Times New Roman"/>
          <w:color w:val="000000"/>
          <w:sz w:val="30"/>
          <w:szCs w:val="30"/>
        </w:rPr>
        <w:t>/h</w:t>
      </w:r>
      <w:r>
        <w:rPr>
          <w:rFonts w:ascii="Times New Roman" w:hAnsi="Times New Roman"/>
          <w:color w:val="000000"/>
          <w:sz w:val="30"/>
          <w:szCs w:val="30"/>
        </w:rPr>
        <w:t>。锅炉废气一氧化碳、二氧化硫、氮氧化物、颗粒物处理后排放浓度满足广东省《锅炉大气污染物排放标准》（</w:t>
      </w:r>
      <w:r>
        <w:rPr>
          <w:rFonts w:ascii="Times New Roman" w:hAnsi="Times New Roman"/>
          <w:color w:val="000000"/>
          <w:sz w:val="30"/>
          <w:szCs w:val="30"/>
        </w:rPr>
        <w:t>DB44/765-2019</w:t>
      </w:r>
      <w:r>
        <w:rPr>
          <w:rFonts w:ascii="Times New Roman" w:hAnsi="Times New Roman"/>
          <w:color w:val="000000"/>
          <w:sz w:val="30"/>
          <w:szCs w:val="30"/>
        </w:rPr>
        <w:t>）中表</w:t>
      </w:r>
      <w:r>
        <w:rPr>
          <w:rFonts w:ascii="Times New Roman" w:hAnsi="Times New Roman"/>
          <w:color w:val="000000"/>
          <w:sz w:val="30"/>
          <w:szCs w:val="30"/>
        </w:rPr>
        <w:t>2</w:t>
      </w:r>
      <w:r>
        <w:rPr>
          <w:rFonts w:ascii="Times New Roman" w:hAnsi="Times New Roman"/>
          <w:color w:val="000000"/>
          <w:sz w:val="30"/>
          <w:szCs w:val="30"/>
        </w:rPr>
        <w:t>燃生物质成型燃料锅炉排放限值。</w:t>
      </w:r>
    </w:p>
    <w:p w14:paraId="3C037B84" w14:textId="77777777" w:rsidR="00F603FB" w:rsidRDefault="009A22C0"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2</w:t>
      </w:r>
      <w:r>
        <w:rPr>
          <w:rFonts w:ascii="Times New Roman" w:hAnsi="Times New Roman"/>
          <w:color w:val="000000"/>
          <w:kern w:val="0"/>
          <w:sz w:val="30"/>
          <w:szCs w:val="30"/>
        </w:rPr>
        <w:t>、废水</w:t>
      </w:r>
    </w:p>
    <w:p w14:paraId="6CA64926" w14:textId="550E477E" w:rsidR="003D1611" w:rsidRDefault="009A22C0" w:rsidP="00863D3D">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监测结果表明</w:t>
      </w:r>
      <w:r w:rsidR="008D74CC">
        <w:rPr>
          <w:rFonts w:ascii="Times New Roman" w:hAnsi="Times New Roman"/>
          <w:color w:val="000000"/>
          <w:kern w:val="0"/>
          <w:sz w:val="30"/>
          <w:szCs w:val="30"/>
        </w:rPr>
        <w:t>，</w:t>
      </w:r>
      <w:r w:rsidR="004F5E5C">
        <w:rPr>
          <w:rFonts w:ascii="Times New Roman" w:hAnsi="Times New Roman"/>
          <w:color w:val="000000"/>
          <w:kern w:val="0"/>
          <w:sz w:val="30"/>
          <w:szCs w:val="30"/>
        </w:rPr>
        <w:t>本项目</w:t>
      </w:r>
      <w:r w:rsidR="00863D3D">
        <w:rPr>
          <w:rFonts w:ascii="Times New Roman" w:hAnsi="Times New Roman"/>
          <w:color w:val="000000"/>
          <w:kern w:val="0"/>
          <w:sz w:val="30"/>
          <w:szCs w:val="30"/>
        </w:rPr>
        <w:t>废水处理后排放口各污染物排放浓度：</w:t>
      </w:r>
      <w:r w:rsidR="00863D3D">
        <w:rPr>
          <w:rFonts w:ascii="Times New Roman" w:hAnsi="Times New Roman"/>
          <w:color w:val="000000"/>
          <w:kern w:val="0"/>
          <w:sz w:val="30"/>
          <w:szCs w:val="30"/>
        </w:rPr>
        <w:t>pH</w:t>
      </w:r>
      <w:r w:rsidR="00863D3D">
        <w:rPr>
          <w:rFonts w:ascii="Times New Roman" w:hAnsi="Times New Roman"/>
          <w:color w:val="000000"/>
          <w:kern w:val="0"/>
          <w:sz w:val="30"/>
          <w:szCs w:val="30"/>
        </w:rPr>
        <w:t>值</w:t>
      </w:r>
      <w:r w:rsidR="00863D3D">
        <w:rPr>
          <w:rFonts w:ascii="Times New Roman" w:hAnsi="Times New Roman"/>
          <w:color w:val="000000"/>
          <w:kern w:val="0"/>
          <w:sz w:val="30"/>
          <w:szCs w:val="30"/>
        </w:rPr>
        <w:t>6.7</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7.</w:t>
      </w:r>
      <w:r w:rsidR="00644767">
        <w:rPr>
          <w:rFonts w:ascii="Times New Roman" w:hAnsi="Times New Roman" w:hint="eastAsia"/>
          <w:color w:val="000000"/>
          <w:kern w:val="0"/>
          <w:sz w:val="30"/>
          <w:szCs w:val="30"/>
        </w:rPr>
        <w:t>2</w:t>
      </w:r>
      <w:r w:rsidR="00863D3D">
        <w:rPr>
          <w:rFonts w:ascii="Times New Roman" w:hAnsi="Times New Roman"/>
          <w:color w:val="000000"/>
          <w:kern w:val="0"/>
          <w:sz w:val="30"/>
          <w:szCs w:val="30"/>
        </w:rPr>
        <w:t>（无量纲）、悬浮物</w:t>
      </w:r>
      <w:r w:rsidR="00863D3D">
        <w:rPr>
          <w:rFonts w:ascii="Times New Roman" w:hAnsi="Times New Roman"/>
          <w:color w:val="000000"/>
          <w:kern w:val="0"/>
          <w:sz w:val="30"/>
          <w:szCs w:val="30"/>
        </w:rPr>
        <w:t>74</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86mg/L</w:t>
      </w:r>
      <w:r w:rsidR="00863D3D">
        <w:rPr>
          <w:rFonts w:ascii="Times New Roman" w:hAnsi="Times New Roman"/>
          <w:color w:val="000000"/>
          <w:kern w:val="0"/>
          <w:sz w:val="30"/>
          <w:szCs w:val="30"/>
        </w:rPr>
        <w:t>、化学需氧</w:t>
      </w:r>
      <w:r w:rsidR="00863D3D">
        <w:rPr>
          <w:rFonts w:ascii="Times New Roman" w:hAnsi="Times New Roman"/>
          <w:color w:val="000000"/>
          <w:kern w:val="0"/>
          <w:sz w:val="30"/>
          <w:szCs w:val="30"/>
        </w:rPr>
        <w:t>/119</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138mg/L</w:t>
      </w:r>
      <w:r w:rsidR="00863D3D">
        <w:rPr>
          <w:rFonts w:ascii="Times New Roman" w:hAnsi="Times New Roman"/>
          <w:color w:val="000000"/>
          <w:kern w:val="0"/>
          <w:sz w:val="30"/>
          <w:szCs w:val="30"/>
        </w:rPr>
        <w:t>；五日生化需氧量</w:t>
      </w:r>
      <w:r w:rsidR="00863D3D">
        <w:rPr>
          <w:rFonts w:ascii="Times New Roman" w:hAnsi="Times New Roman"/>
          <w:color w:val="000000"/>
          <w:kern w:val="0"/>
          <w:sz w:val="30"/>
          <w:szCs w:val="30"/>
        </w:rPr>
        <w:t>46</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51mg/L</w:t>
      </w:r>
      <w:r w:rsidR="00863D3D">
        <w:rPr>
          <w:rFonts w:ascii="Times New Roman" w:hAnsi="Times New Roman"/>
          <w:color w:val="000000"/>
          <w:kern w:val="0"/>
          <w:sz w:val="30"/>
          <w:szCs w:val="30"/>
        </w:rPr>
        <w:t>；；氨氮</w:t>
      </w:r>
      <w:r w:rsidR="00863D3D">
        <w:rPr>
          <w:rFonts w:ascii="Times New Roman" w:hAnsi="Times New Roman"/>
          <w:color w:val="000000"/>
          <w:kern w:val="0"/>
          <w:sz w:val="30"/>
          <w:szCs w:val="30"/>
        </w:rPr>
        <w:t>5.6</w:t>
      </w:r>
      <w:r w:rsidR="00644767">
        <w:rPr>
          <w:rFonts w:ascii="Times New Roman" w:hAnsi="Times New Roman" w:hint="eastAsia"/>
          <w:color w:val="000000"/>
          <w:kern w:val="0"/>
          <w:sz w:val="30"/>
          <w:szCs w:val="30"/>
        </w:rPr>
        <w:t>8</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6.14mg/L</w:t>
      </w:r>
      <w:r w:rsidR="00863D3D">
        <w:rPr>
          <w:rFonts w:ascii="Times New Roman" w:hAnsi="Times New Roman"/>
          <w:color w:val="000000"/>
          <w:kern w:val="0"/>
          <w:sz w:val="30"/>
          <w:szCs w:val="30"/>
        </w:rPr>
        <w:t>。废水处理后排放口各污染物满足《农田灌溉水质标准》（</w:t>
      </w:r>
      <w:r w:rsidR="00863D3D">
        <w:rPr>
          <w:rFonts w:ascii="Times New Roman" w:hAnsi="Times New Roman"/>
          <w:color w:val="000000"/>
          <w:kern w:val="0"/>
          <w:sz w:val="30"/>
          <w:szCs w:val="30"/>
        </w:rPr>
        <w:t>GB 5084-2021</w:t>
      </w:r>
      <w:r w:rsidR="00863D3D">
        <w:rPr>
          <w:rFonts w:ascii="Times New Roman" w:hAnsi="Times New Roman"/>
          <w:color w:val="000000"/>
          <w:kern w:val="0"/>
          <w:sz w:val="30"/>
          <w:szCs w:val="30"/>
        </w:rPr>
        <w:t>）旱地作物标准，废水回用于周边果林灌溉。</w:t>
      </w:r>
    </w:p>
    <w:p w14:paraId="42511A9C" w14:textId="77777777" w:rsidR="00F603FB" w:rsidRDefault="009A22C0"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lastRenderedPageBreak/>
        <w:t>3</w:t>
      </w:r>
      <w:r>
        <w:rPr>
          <w:rFonts w:ascii="Times New Roman" w:hAnsi="Times New Roman"/>
          <w:color w:val="000000"/>
          <w:kern w:val="0"/>
          <w:sz w:val="30"/>
          <w:szCs w:val="30"/>
        </w:rPr>
        <w:t>、噪声</w:t>
      </w:r>
    </w:p>
    <w:p w14:paraId="3C76AA6A" w14:textId="2304B091" w:rsidR="00F603FB" w:rsidRDefault="009A22C0"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监测结果表明，</w:t>
      </w:r>
      <w:r w:rsidR="00863D3D">
        <w:rPr>
          <w:rFonts w:ascii="Times New Roman" w:hAnsi="Times New Roman"/>
          <w:color w:val="000000"/>
          <w:kern w:val="0"/>
          <w:sz w:val="30"/>
          <w:szCs w:val="30"/>
        </w:rPr>
        <w:t>项目</w:t>
      </w:r>
      <w:r w:rsidR="00C32A39">
        <w:rPr>
          <w:rFonts w:ascii="Times New Roman" w:hAnsi="Times New Roman"/>
          <w:color w:val="000000"/>
          <w:kern w:val="0"/>
          <w:sz w:val="30"/>
          <w:szCs w:val="30"/>
        </w:rPr>
        <w:t>运营期</w:t>
      </w:r>
      <w:r w:rsidR="00863D3D">
        <w:rPr>
          <w:rFonts w:ascii="Times New Roman" w:hAnsi="Times New Roman"/>
          <w:color w:val="000000"/>
          <w:kern w:val="0"/>
          <w:sz w:val="30"/>
          <w:szCs w:val="30"/>
        </w:rPr>
        <w:t>厂界噪声昼间</w:t>
      </w:r>
      <w:r w:rsidR="00863D3D">
        <w:rPr>
          <w:rFonts w:ascii="Times New Roman" w:hAnsi="Times New Roman"/>
          <w:color w:val="000000"/>
          <w:kern w:val="0"/>
          <w:sz w:val="30"/>
          <w:szCs w:val="30"/>
        </w:rPr>
        <w:t>55</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59dB</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A</w:t>
      </w:r>
      <w:r w:rsidR="00863D3D">
        <w:rPr>
          <w:rFonts w:ascii="Times New Roman" w:hAnsi="Times New Roman"/>
          <w:color w:val="000000"/>
          <w:kern w:val="0"/>
          <w:sz w:val="30"/>
          <w:szCs w:val="30"/>
        </w:rPr>
        <w:t>），夜间</w:t>
      </w:r>
      <w:r w:rsidR="00863D3D">
        <w:rPr>
          <w:rFonts w:ascii="Times New Roman" w:hAnsi="Times New Roman"/>
          <w:color w:val="000000"/>
          <w:kern w:val="0"/>
          <w:sz w:val="30"/>
          <w:szCs w:val="30"/>
        </w:rPr>
        <w:t>45</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48dB</w:t>
      </w:r>
      <w:r w:rsidR="00863D3D">
        <w:rPr>
          <w:rFonts w:ascii="Times New Roman" w:hAnsi="Times New Roman"/>
          <w:color w:val="000000"/>
          <w:kern w:val="0"/>
          <w:sz w:val="30"/>
          <w:szCs w:val="30"/>
        </w:rPr>
        <w:t>（</w:t>
      </w:r>
      <w:r w:rsidR="00863D3D">
        <w:rPr>
          <w:rFonts w:ascii="Times New Roman" w:hAnsi="Times New Roman"/>
          <w:color w:val="000000"/>
          <w:kern w:val="0"/>
          <w:sz w:val="30"/>
          <w:szCs w:val="30"/>
        </w:rPr>
        <w:t>A</w:t>
      </w:r>
      <w:r w:rsidR="00863D3D">
        <w:rPr>
          <w:rFonts w:ascii="Times New Roman" w:hAnsi="Times New Roman"/>
          <w:color w:val="000000"/>
          <w:kern w:val="0"/>
          <w:sz w:val="30"/>
          <w:szCs w:val="30"/>
        </w:rPr>
        <w:t>），满足《工业企业厂界环境噪声排放标准》（</w:t>
      </w:r>
      <w:r w:rsidR="00863D3D">
        <w:rPr>
          <w:rFonts w:ascii="Times New Roman" w:hAnsi="Times New Roman"/>
          <w:color w:val="000000"/>
          <w:kern w:val="0"/>
          <w:sz w:val="30"/>
          <w:szCs w:val="30"/>
        </w:rPr>
        <w:t>GB 12348-2008</w:t>
      </w:r>
      <w:r w:rsidR="00863D3D">
        <w:rPr>
          <w:rFonts w:ascii="Times New Roman" w:hAnsi="Times New Roman"/>
          <w:color w:val="000000"/>
          <w:kern w:val="0"/>
          <w:sz w:val="30"/>
          <w:szCs w:val="30"/>
        </w:rPr>
        <w:t>）中的</w:t>
      </w:r>
      <w:r w:rsidR="00863D3D">
        <w:rPr>
          <w:rFonts w:ascii="Times New Roman" w:hAnsi="Times New Roman"/>
          <w:color w:val="000000"/>
          <w:kern w:val="0"/>
          <w:sz w:val="30"/>
          <w:szCs w:val="30"/>
        </w:rPr>
        <w:t>2</w:t>
      </w:r>
      <w:r w:rsidR="00863D3D">
        <w:rPr>
          <w:rFonts w:ascii="Times New Roman" w:hAnsi="Times New Roman"/>
          <w:color w:val="000000"/>
          <w:kern w:val="0"/>
          <w:sz w:val="30"/>
          <w:szCs w:val="30"/>
        </w:rPr>
        <w:t>类标准</w:t>
      </w:r>
      <w:r>
        <w:rPr>
          <w:rFonts w:ascii="Times New Roman" w:hAnsi="Times New Roman"/>
          <w:color w:val="000000"/>
          <w:kern w:val="0"/>
          <w:sz w:val="30"/>
          <w:szCs w:val="30"/>
        </w:rPr>
        <w:t>。</w:t>
      </w:r>
    </w:p>
    <w:p w14:paraId="2F7472E2" w14:textId="77777777" w:rsidR="00B302A5" w:rsidRDefault="00B302A5"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4</w:t>
      </w:r>
      <w:r>
        <w:rPr>
          <w:rFonts w:ascii="Times New Roman" w:hAnsi="Times New Roman"/>
          <w:color w:val="000000"/>
          <w:kern w:val="0"/>
          <w:sz w:val="30"/>
          <w:szCs w:val="30"/>
        </w:rPr>
        <w:t>、固废</w:t>
      </w:r>
    </w:p>
    <w:p w14:paraId="29376A9A" w14:textId="77777777" w:rsidR="00863D3D" w:rsidRDefault="00863D3D"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一般工业固废：不合格品和锅炉炉灰、锅炉废气处理粉尘外售给物资回收单位处理</w:t>
      </w:r>
      <w:r w:rsidR="008D74CC">
        <w:rPr>
          <w:rFonts w:ascii="Times New Roman" w:hAnsi="Times New Roman"/>
          <w:color w:val="000000"/>
          <w:kern w:val="0"/>
          <w:sz w:val="30"/>
          <w:szCs w:val="30"/>
        </w:rPr>
        <w:t>，</w:t>
      </w:r>
      <w:r>
        <w:rPr>
          <w:rFonts w:ascii="Times New Roman" w:hAnsi="Times New Roman"/>
          <w:color w:val="000000"/>
          <w:kern w:val="0"/>
          <w:sz w:val="30"/>
          <w:szCs w:val="30"/>
        </w:rPr>
        <w:t>锅炉炉灰由广东李兴三华李产业发展有限公司回收用于果林施肥</w:t>
      </w:r>
      <w:r w:rsidR="008D74CC">
        <w:rPr>
          <w:rFonts w:ascii="Times New Roman" w:hAnsi="Times New Roman"/>
          <w:color w:val="000000"/>
          <w:kern w:val="0"/>
          <w:sz w:val="30"/>
          <w:szCs w:val="30"/>
        </w:rPr>
        <w:t>。生产区职工生活垃圾，分类收集后，由环卫部门定期清运。</w:t>
      </w:r>
      <w:r w:rsidR="00B302A5">
        <w:rPr>
          <w:rFonts w:ascii="Times New Roman" w:hAnsi="Times New Roman"/>
          <w:color w:val="000000"/>
          <w:kern w:val="0"/>
          <w:sz w:val="30"/>
          <w:szCs w:val="30"/>
        </w:rPr>
        <w:t>本项目固体废物管理已遵照《中华人民共和国固体废物污染环境防治法》和《广东省固体废物污染环境防治条例》的相关规定。</w:t>
      </w:r>
      <w:r w:rsidR="008D74CC">
        <w:rPr>
          <w:rFonts w:ascii="Times New Roman" w:hAnsi="Times New Roman"/>
          <w:color w:val="000000"/>
          <w:kern w:val="0"/>
          <w:sz w:val="30"/>
          <w:szCs w:val="30"/>
        </w:rPr>
        <w:t>固废的处理处置符合《</w:t>
      </w:r>
      <w:r>
        <w:rPr>
          <w:rFonts w:ascii="Times New Roman" w:hAnsi="Times New Roman"/>
          <w:color w:val="000000"/>
          <w:kern w:val="0"/>
          <w:sz w:val="30"/>
          <w:szCs w:val="30"/>
        </w:rPr>
        <w:t>一般工业固体废物贮存和填埋污染控制标准</w:t>
      </w:r>
      <w:r w:rsidR="008D74CC">
        <w:rPr>
          <w:rFonts w:ascii="Times New Roman" w:hAnsi="Times New Roman"/>
          <w:color w:val="000000"/>
          <w:kern w:val="0"/>
          <w:sz w:val="30"/>
          <w:szCs w:val="30"/>
        </w:rPr>
        <w:t>》（</w:t>
      </w:r>
      <w:r w:rsidR="008D74CC">
        <w:rPr>
          <w:rFonts w:ascii="Times New Roman" w:hAnsi="Times New Roman"/>
          <w:color w:val="000000"/>
          <w:kern w:val="0"/>
          <w:sz w:val="30"/>
          <w:szCs w:val="30"/>
        </w:rPr>
        <w:t>GB18599-</w:t>
      </w:r>
      <w:r>
        <w:rPr>
          <w:rFonts w:ascii="Times New Roman" w:hAnsi="Times New Roman"/>
          <w:color w:val="000000"/>
          <w:kern w:val="0"/>
          <w:sz w:val="30"/>
          <w:szCs w:val="30"/>
        </w:rPr>
        <w:t>2020</w:t>
      </w:r>
      <w:r w:rsidR="008D74CC">
        <w:rPr>
          <w:rFonts w:ascii="Times New Roman" w:hAnsi="Times New Roman"/>
          <w:color w:val="000000"/>
          <w:kern w:val="0"/>
          <w:sz w:val="30"/>
          <w:szCs w:val="30"/>
        </w:rPr>
        <w:t>）的要求</w:t>
      </w:r>
      <w:r w:rsidR="00B302A5">
        <w:rPr>
          <w:rFonts w:ascii="Times New Roman" w:hAnsi="Times New Roman"/>
          <w:color w:val="000000"/>
          <w:kern w:val="0"/>
          <w:sz w:val="30"/>
          <w:szCs w:val="30"/>
        </w:rPr>
        <w:t>。</w:t>
      </w:r>
    </w:p>
    <w:p w14:paraId="18220517" w14:textId="77777777" w:rsidR="005473D5" w:rsidRDefault="00863D3D"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危险废物：危险废物收集存放于危废暂存间内，定期交由有资质单位回收处理，已按照《危险废物贮存污染控制标准》（</w:t>
      </w:r>
      <w:r>
        <w:rPr>
          <w:rFonts w:ascii="Times New Roman" w:hAnsi="Times New Roman"/>
          <w:color w:val="000000"/>
          <w:kern w:val="0"/>
          <w:sz w:val="30"/>
          <w:szCs w:val="30"/>
        </w:rPr>
        <w:t>GB18597-</w:t>
      </w:r>
      <w:r w:rsidR="004D2CA2">
        <w:rPr>
          <w:rFonts w:ascii="Times New Roman" w:hAnsi="Times New Roman"/>
          <w:color w:val="000000"/>
          <w:kern w:val="0"/>
          <w:sz w:val="30"/>
          <w:szCs w:val="30"/>
        </w:rPr>
        <w:t>2023</w:t>
      </w:r>
      <w:r>
        <w:rPr>
          <w:rFonts w:ascii="Times New Roman" w:hAnsi="Times New Roman"/>
          <w:color w:val="000000"/>
          <w:kern w:val="0"/>
          <w:sz w:val="30"/>
          <w:szCs w:val="30"/>
        </w:rPr>
        <w:t>）</w:t>
      </w:r>
      <w:r w:rsidR="004D2CA2">
        <w:rPr>
          <w:rFonts w:ascii="Times New Roman" w:hAnsi="Times New Roman"/>
          <w:color w:val="000000"/>
          <w:kern w:val="0"/>
          <w:sz w:val="30"/>
          <w:szCs w:val="30"/>
        </w:rPr>
        <w:t>标准</w:t>
      </w:r>
      <w:r>
        <w:rPr>
          <w:rFonts w:ascii="Times New Roman" w:hAnsi="Times New Roman"/>
          <w:color w:val="000000"/>
          <w:kern w:val="0"/>
          <w:sz w:val="30"/>
          <w:szCs w:val="30"/>
        </w:rPr>
        <w:t>要求，以及《中华人民共和国固体废物污染环境防治法》（</w:t>
      </w:r>
      <w:r>
        <w:rPr>
          <w:rFonts w:ascii="Times New Roman" w:hAnsi="Times New Roman"/>
          <w:color w:val="000000"/>
          <w:kern w:val="0"/>
          <w:sz w:val="30"/>
          <w:szCs w:val="30"/>
        </w:rPr>
        <w:t>2020</w:t>
      </w:r>
      <w:r>
        <w:rPr>
          <w:rFonts w:ascii="Times New Roman" w:hAnsi="Times New Roman"/>
          <w:color w:val="000000"/>
          <w:kern w:val="0"/>
          <w:sz w:val="30"/>
          <w:szCs w:val="30"/>
        </w:rPr>
        <w:t>年</w:t>
      </w:r>
      <w:r>
        <w:rPr>
          <w:rFonts w:ascii="Times New Roman" w:hAnsi="Times New Roman"/>
          <w:color w:val="000000"/>
          <w:kern w:val="0"/>
          <w:sz w:val="30"/>
          <w:szCs w:val="30"/>
        </w:rPr>
        <w:t>4</w:t>
      </w:r>
      <w:r>
        <w:rPr>
          <w:rFonts w:ascii="Times New Roman" w:hAnsi="Times New Roman"/>
          <w:color w:val="000000"/>
          <w:kern w:val="0"/>
          <w:sz w:val="30"/>
          <w:szCs w:val="30"/>
        </w:rPr>
        <w:t>月</w:t>
      </w:r>
      <w:r>
        <w:rPr>
          <w:rFonts w:ascii="Times New Roman" w:hAnsi="Times New Roman"/>
          <w:color w:val="000000"/>
          <w:kern w:val="0"/>
          <w:sz w:val="30"/>
          <w:szCs w:val="30"/>
        </w:rPr>
        <w:t>29</w:t>
      </w:r>
      <w:r>
        <w:rPr>
          <w:rFonts w:ascii="Times New Roman" w:hAnsi="Times New Roman"/>
          <w:color w:val="000000"/>
          <w:kern w:val="0"/>
          <w:sz w:val="30"/>
          <w:szCs w:val="30"/>
        </w:rPr>
        <w:t>日修订）中的有关规定</w:t>
      </w:r>
      <w:r w:rsidR="004D2CA2">
        <w:rPr>
          <w:rFonts w:ascii="Times New Roman" w:hAnsi="Times New Roman"/>
          <w:color w:val="000000"/>
          <w:kern w:val="0"/>
          <w:sz w:val="30"/>
          <w:szCs w:val="30"/>
        </w:rPr>
        <w:t>进行管理</w:t>
      </w:r>
      <w:r>
        <w:rPr>
          <w:rFonts w:ascii="Times New Roman" w:hAnsi="Times New Roman"/>
          <w:color w:val="000000"/>
          <w:kern w:val="0"/>
          <w:sz w:val="30"/>
          <w:szCs w:val="30"/>
        </w:rPr>
        <w:t>。</w:t>
      </w:r>
    </w:p>
    <w:p w14:paraId="22B5469F" w14:textId="77777777" w:rsidR="005473D5" w:rsidRDefault="005473D5" w:rsidP="00723DBE">
      <w:pPr>
        <w:spacing w:line="360" w:lineRule="auto"/>
        <w:ind w:firstLineChars="200" w:firstLine="600"/>
        <w:rPr>
          <w:rFonts w:ascii="Times New Roman" w:hAnsi="Times New Roman"/>
          <w:color w:val="000000"/>
          <w:kern w:val="0"/>
          <w:sz w:val="30"/>
          <w:szCs w:val="30"/>
        </w:rPr>
      </w:pPr>
    </w:p>
    <w:p w14:paraId="327DF5CC" w14:textId="77777777" w:rsidR="005473D5" w:rsidRDefault="005473D5" w:rsidP="00723DBE">
      <w:pPr>
        <w:spacing w:line="360" w:lineRule="auto"/>
        <w:ind w:firstLineChars="200" w:firstLine="600"/>
        <w:rPr>
          <w:rFonts w:ascii="Times New Roman" w:hAnsi="Times New Roman"/>
          <w:color w:val="000000"/>
          <w:kern w:val="0"/>
          <w:sz w:val="30"/>
          <w:szCs w:val="30"/>
        </w:rPr>
      </w:pPr>
    </w:p>
    <w:p w14:paraId="5A5D2F6A" w14:textId="77777777" w:rsidR="005473D5" w:rsidRDefault="005473D5" w:rsidP="00723DBE">
      <w:pPr>
        <w:spacing w:line="360" w:lineRule="auto"/>
        <w:ind w:firstLineChars="200" w:firstLine="600"/>
        <w:rPr>
          <w:rFonts w:ascii="Times New Roman" w:hAnsi="Times New Roman"/>
          <w:color w:val="000000"/>
          <w:kern w:val="0"/>
          <w:sz w:val="30"/>
          <w:szCs w:val="30"/>
        </w:rPr>
      </w:pPr>
    </w:p>
    <w:p w14:paraId="216821CB" w14:textId="6E49BAC3" w:rsidR="00B302A5" w:rsidRDefault="00B302A5" w:rsidP="005473D5">
      <w:pPr>
        <w:spacing w:line="360" w:lineRule="auto"/>
        <w:rPr>
          <w:rFonts w:ascii="Times New Roman" w:hAnsi="Times New Roman"/>
          <w:color w:val="000000"/>
          <w:kern w:val="0"/>
          <w:sz w:val="30"/>
          <w:szCs w:val="30"/>
        </w:rPr>
      </w:pPr>
    </w:p>
    <w:p w14:paraId="32E52C7B"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lastRenderedPageBreak/>
        <w:t>（二）污染物排放总量</w:t>
      </w:r>
    </w:p>
    <w:p w14:paraId="1CE84C51" w14:textId="67C86131" w:rsidR="00723DBE" w:rsidRDefault="00723DBE"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根据项目的环境影响报告</w:t>
      </w:r>
      <w:r w:rsidR="004D2CA2">
        <w:rPr>
          <w:rFonts w:ascii="Times New Roman" w:hAnsi="Times New Roman"/>
          <w:color w:val="000000"/>
          <w:kern w:val="0"/>
          <w:sz w:val="30"/>
          <w:szCs w:val="30"/>
        </w:rPr>
        <w:t>表</w:t>
      </w:r>
      <w:r>
        <w:rPr>
          <w:rFonts w:ascii="Times New Roman" w:hAnsi="Times New Roman"/>
          <w:color w:val="000000"/>
          <w:kern w:val="0"/>
          <w:sz w:val="30"/>
          <w:szCs w:val="30"/>
        </w:rPr>
        <w:t>及其批复，大气污染物排放总量控制为</w:t>
      </w:r>
      <w:r w:rsidR="004D2CA2">
        <w:rPr>
          <w:rFonts w:ascii="Times New Roman" w:hAnsi="Times New Roman"/>
          <w:color w:val="000000"/>
          <w:kern w:val="0"/>
          <w:sz w:val="30"/>
          <w:szCs w:val="30"/>
        </w:rPr>
        <w:t>非甲烷总烃</w:t>
      </w:r>
      <w:r w:rsidR="004D2CA2">
        <w:rPr>
          <w:rFonts w:ascii="Times New Roman" w:hAnsi="Times New Roman"/>
          <w:color w:val="000000"/>
          <w:kern w:val="0"/>
          <w:sz w:val="30"/>
          <w:szCs w:val="30"/>
        </w:rPr>
        <w:t>0.2952</w:t>
      </w:r>
      <w:r w:rsidR="004D2CA2">
        <w:rPr>
          <w:rFonts w:ascii="Times New Roman" w:hAnsi="Times New Roman"/>
          <w:color w:val="000000"/>
          <w:kern w:val="0"/>
          <w:sz w:val="30"/>
          <w:szCs w:val="30"/>
        </w:rPr>
        <w:t>吨</w:t>
      </w:r>
      <w:r w:rsidR="004D2CA2">
        <w:rPr>
          <w:rFonts w:ascii="Times New Roman" w:hAnsi="Times New Roman"/>
          <w:color w:val="000000"/>
          <w:kern w:val="0"/>
          <w:sz w:val="30"/>
          <w:szCs w:val="30"/>
        </w:rPr>
        <w:t>/</w:t>
      </w:r>
      <w:r w:rsidR="004D2CA2">
        <w:rPr>
          <w:rFonts w:ascii="Times New Roman" w:hAnsi="Times New Roman"/>
          <w:color w:val="000000"/>
          <w:kern w:val="0"/>
          <w:sz w:val="30"/>
          <w:szCs w:val="30"/>
        </w:rPr>
        <w:t>年、二氧化硫</w:t>
      </w:r>
      <w:r w:rsidR="004D2CA2">
        <w:rPr>
          <w:rFonts w:ascii="Times New Roman" w:hAnsi="Times New Roman"/>
          <w:color w:val="000000"/>
          <w:kern w:val="0"/>
          <w:sz w:val="30"/>
          <w:szCs w:val="30"/>
        </w:rPr>
        <w:t>0.367</w:t>
      </w:r>
      <w:r w:rsidR="004D2CA2">
        <w:rPr>
          <w:rFonts w:ascii="Times New Roman" w:hAnsi="Times New Roman"/>
          <w:color w:val="000000"/>
          <w:kern w:val="0"/>
          <w:sz w:val="30"/>
          <w:szCs w:val="30"/>
        </w:rPr>
        <w:t>吨</w:t>
      </w:r>
      <w:r w:rsidR="004D2CA2">
        <w:rPr>
          <w:rFonts w:ascii="Times New Roman" w:hAnsi="Times New Roman"/>
          <w:color w:val="000000"/>
          <w:kern w:val="0"/>
          <w:sz w:val="30"/>
          <w:szCs w:val="30"/>
        </w:rPr>
        <w:t>/</w:t>
      </w:r>
      <w:r w:rsidR="004D2CA2">
        <w:rPr>
          <w:rFonts w:ascii="Times New Roman" w:hAnsi="Times New Roman"/>
          <w:color w:val="000000"/>
          <w:kern w:val="0"/>
          <w:sz w:val="30"/>
          <w:szCs w:val="30"/>
        </w:rPr>
        <w:t>年、氨氧化物</w:t>
      </w:r>
      <w:r w:rsidR="004D2CA2">
        <w:rPr>
          <w:rFonts w:ascii="Times New Roman" w:hAnsi="Times New Roman"/>
          <w:color w:val="000000"/>
          <w:kern w:val="0"/>
          <w:sz w:val="30"/>
          <w:szCs w:val="30"/>
        </w:rPr>
        <w:t>1.542</w:t>
      </w:r>
      <w:r w:rsidR="004D2CA2">
        <w:rPr>
          <w:rFonts w:ascii="Times New Roman" w:hAnsi="Times New Roman"/>
          <w:color w:val="000000"/>
          <w:kern w:val="0"/>
          <w:sz w:val="30"/>
          <w:szCs w:val="30"/>
        </w:rPr>
        <w:t>吨</w:t>
      </w:r>
      <w:r w:rsidR="004D2CA2">
        <w:rPr>
          <w:rFonts w:ascii="Times New Roman" w:hAnsi="Times New Roman"/>
          <w:color w:val="000000"/>
          <w:kern w:val="0"/>
          <w:sz w:val="30"/>
          <w:szCs w:val="30"/>
        </w:rPr>
        <w:t>/</w:t>
      </w:r>
      <w:r w:rsidR="004D2CA2">
        <w:rPr>
          <w:rFonts w:ascii="Times New Roman" w:hAnsi="Times New Roman"/>
          <w:color w:val="000000"/>
          <w:kern w:val="0"/>
          <w:sz w:val="30"/>
          <w:szCs w:val="30"/>
        </w:rPr>
        <w:t>年</w:t>
      </w:r>
      <w:r w:rsidR="00A47796">
        <w:rPr>
          <w:rFonts w:ascii="Times New Roman" w:hAnsi="Times New Roman"/>
          <w:color w:val="000000"/>
          <w:kern w:val="0"/>
          <w:sz w:val="30"/>
          <w:szCs w:val="30"/>
        </w:rPr>
        <w:t>；</w:t>
      </w:r>
      <w:r>
        <w:rPr>
          <w:rFonts w:ascii="Times New Roman" w:hAnsi="Times New Roman"/>
          <w:color w:val="000000"/>
          <w:kern w:val="0"/>
          <w:sz w:val="30"/>
          <w:szCs w:val="30"/>
        </w:rPr>
        <w:t>根据本次验收监测数据核算，实际排放的主要污染物为</w:t>
      </w:r>
      <w:r w:rsidR="004D2CA2">
        <w:rPr>
          <w:rFonts w:ascii="Times New Roman" w:hAnsi="Times New Roman"/>
          <w:color w:val="000000"/>
          <w:kern w:val="0"/>
          <w:sz w:val="30"/>
          <w:szCs w:val="30"/>
        </w:rPr>
        <w:t>非甲烷总烃</w:t>
      </w:r>
      <w:r w:rsidR="00767DF4">
        <w:rPr>
          <w:rFonts w:ascii="Times New Roman" w:hAnsi="Times New Roman"/>
          <w:color w:val="000000"/>
          <w:kern w:val="0"/>
          <w:sz w:val="30"/>
          <w:szCs w:val="30"/>
        </w:rPr>
        <w:t>0.1557</w:t>
      </w:r>
      <w:r w:rsidR="004D2CA2">
        <w:rPr>
          <w:rFonts w:ascii="Times New Roman" w:hAnsi="Times New Roman"/>
          <w:color w:val="000000"/>
          <w:kern w:val="0"/>
          <w:sz w:val="30"/>
          <w:szCs w:val="30"/>
        </w:rPr>
        <w:t>吨</w:t>
      </w:r>
      <w:r w:rsidR="004D2CA2">
        <w:rPr>
          <w:rFonts w:ascii="Times New Roman" w:hAnsi="Times New Roman"/>
          <w:color w:val="000000"/>
          <w:kern w:val="0"/>
          <w:sz w:val="30"/>
          <w:szCs w:val="30"/>
        </w:rPr>
        <w:t>/</w:t>
      </w:r>
      <w:r w:rsidR="004D2CA2">
        <w:rPr>
          <w:rFonts w:ascii="Times New Roman" w:hAnsi="Times New Roman"/>
          <w:color w:val="000000"/>
          <w:kern w:val="0"/>
          <w:sz w:val="30"/>
          <w:szCs w:val="30"/>
        </w:rPr>
        <w:t>年、二氧化硫</w:t>
      </w:r>
      <w:r w:rsidR="004D2CA2">
        <w:rPr>
          <w:rFonts w:ascii="Times New Roman" w:hAnsi="Times New Roman"/>
          <w:color w:val="000000"/>
          <w:kern w:val="0"/>
          <w:sz w:val="30"/>
          <w:szCs w:val="30"/>
        </w:rPr>
        <w:t>0.153</w:t>
      </w:r>
      <w:r w:rsidR="004D2CA2">
        <w:rPr>
          <w:rFonts w:ascii="Times New Roman" w:hAnsi="Times New Roman"/>
          <w:color w:val="000000"/>
          <w:kern w:val="0"/>
          <w:sz w:val="30"/>
          <w:szCs w:val="30"/>
        </w:rPr>
        <w:t>吨</w:t>
      </w:r>
      <w:r w:rsidR="004D2CA2">
        <w:rPr>
          <w:rFonts w:ascii="Times New Roman" w:hAnsi="Times New Roman"/>
          <w:color w:val="000000"/>
          <w:kern w:val="0"/>
          <w:sz w:val="30"/>
          <w:szCs w:val="30"/>
        </w:rPr>
        <w:t>/</w:t>
      </w:r>
      <w:r w:rsidR="004D2CA2">
        <w:rPr>
          <w:rFonts w:ascii="Times New Roman" w:hAnsi="Times New Roman"/>
          <w:color w:val="000000"/>
          <w:kern w:val="0"/>
          <w:sz w:val="30"/>
          <w:szCs w:val="30"/>
        </w:rPr>
        <w:t>年、氨氧化物</w:t>
      </w:r>
      <w:r w:rsidR="004D2CA2">
        <w:rPr>
          <w:rFonts w:ascii="Times New Roman" w:hAnsi="Times New Roman"/>
          <w:color w:val="000000"/>
          <w:kern w:val="0"/>
          <w:sz w:val="30"/>
          <w:szCs w:val="30"/>
        </w:rPr>
        <w:t>0.666</w:t>
      </w:r>
      <w:r w:rsidR="004D2CA2">
        <w:rPr>
          <w:rFonts w:ascii="Times New Roman" w:hAnsi="Times New Roman"/>
          <w:color w:val="000000"/>
          <w:kern w:val="0"/>
          <w:sz w:val="30"/>
          <w:szCs w:val="30"/>
        </w:rPr>
        <w:t>吨</w:t>
      </w:r>
      <w:r w:rsidR="004D2CA2">
        <w:rPr>
          <w:rFonts w:ascii="Times New Roman" w:hAnsi="Times New Roman"/>
          <w:color w:val="000000"/>
          <w:kern w:val="0"/>
          <w:sz w:val="30"/>
          <w:szCs w:val="30"/>
        </w:rPr>
        <w:t>/</w:t>
      </w:r>
      <w:r w:rsidR="004D2CA2">
        <w:rPr>
          <w:rFonts w:ascii="Times New Roman" w:hAnsi="Times New Roman"/>
          <w:color w:val="000000"/>
          <w:kern w:val="0"/>
          <w:sz w:val="30"/>
          <w:szCs w:val="30"/>
        </w:rPr>
        <w:t>年</w:t>
      </w:r>
      <w:r w:rsidR="00A47796">
        <w:rPr>
          <w:rFonts w:ascii="Times New Roman" w:hAnsi="Times New Roman"/>
          <w:color w:val="000000"/>
          <w:kern w:val="0"/>
          <w:sz w:val="30"/>
          <w:szCs w:val="30"/>
        </w:rPr>
        <w:t>，符合大气污染物排放总量控制要求。</w:t>
      </w:r>
    </w:p>
    <w:p w14:paraId="16C48CE8" w14:textId="4F8FE314" w:rsidR="004F5E5C" w:rsidRDefault="00723DBE"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废水经</w:t>
      </w:r>
      <w:r w:rsidR="004D2CA2">
        <w:rPr>
          <w:rFonts w:ascii="Times New Roman" w:hAnsi="Times New Roman"/>
          <w:color w:val="000000"/>
          <w:kern w:val="0"/>
          <w:sz w:val="30"/>
          <w:szCs w:val="30"/>
        </w:rPr>
        <w:t>一体化</w:t>
      </w:r>
      <w:r>
        <w:rPr>
          <w:rFonts w:ascii="Times New Roman" w:hAnsi="Times New Roman"/>
          <w:color w:val="000000"/>
          <w:kern w:val="0"/>
          <w:sz w:val="30"/>
          <w:szCs w:val="30"/>
        </w:rPr>
        <w:t>污水处理装置处理后</w:t>
      </w:r>
      <w:r w:rsidR="004D2CA2">
        <w:rPr>
          <w:rFonts w:ascii="Times New Roman" w:hAnsi="Times New Roman"/>
          <w:color w:val="000000"/>
          <w:kern w:val="0"/>
          <w:sz w:val="30"/>
          <w:szCs w:val="30"/>
        </w:rPr>
        <w:t>回用于周边果林灌溉，不外排</w:t>
      </w:r>
      <w:r>
        <w:rPr>
          <w:rFonts w:ascii="Times New Roman" w:hAnsi="Times New Roman"/>
          <w:color w:val="000000"/>
          <w:kern w:val="0"/>
          <w:sz w:val="30"/>
          <w:szCs w:val="30"/>
        </w:rPr>
        <w:t>，本项目不需设置废水污染物排放总量。</w:t>
      </w:r>
    </w:p>
    <w:p w14:paraId="0D5E4CB8" w14:textId="77777777" w:rsidR="00F603FB" w:rsidRDefault="009A22C0" w:rsidP="00723DBE">
      <w:pPr>
        <w:spacing w:line="360" w:lineRule="auto"/>
        <w:ind w:firstLineChars="250" w:firstLine="753"/>
        <w:outlineLvl w:val="0"/>
        <w:rPr>
          <w:rFonts w:ascii="Times New Roman" w:hAnsi="Times New Roman"/>
          <w:b/>
          <w:color w:val="000000"/>
          <w:kern w:val="0"/>
          <w:sz w:val="30"/>
          <w:szCs w:val="30"/>
        </w:rPr>
      </w:pPr>
      <w:r>
        <w:rPr>
          <w:rFonts w:ascii="Times New Roman" w:hAnsi="Times New Roman"/>
          <w:b/>
          <w:color w:val="000000"/>
          <w:kern w:val="0"/>
          <w:sz w:val="30"/>
          <w:szCs w:val="30"/>
        </w:rPr>
        <w:t>（三）存在的主要问题</w:t>
      </w:r>
    </w:p>
    <w:p w14:paraId="75B1D74D" w14:textId="77777777" w:rsidR="00F603FB" w:rsidRDefault="0039797F"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无</w:t>
      </w:r>
      <w:r w:rsidR="009A22C0">
        <w:rPr>
          <w:rFonts w:ascii="Times New Roman" w:hAnsi="Times New Roman"/>
          <w:color w:val="000000"/>
          <w:kern w:val="0"/>
          <w:sz w:val="30"/>
          <w:szCs w:val="30"/>
        </w:rPr>
        <w:t>。</w:t>
      </w:r>
    </w:p>
    <w:p w14:paraId="429DA879" w14:textId="77777777" w:rsidR="00F603FB" w:rsidRDefault="009A22C0" w:rsidP="00723DBE">
      <w:pPr>
        <w:pStyle w:val="11"/>
        <w:widowControl/>
        <w:numPr>
          <w:ilvl w:val="0"/>
          <w:numId w:val="1"/>
        </w:numPr>
        <w:spacing w:line="360" w:lineRule="auto"/>
        <w:ind w:firstLineChars="0"/>
        <w:jc w:val="left"/>
        <w:rPr>
          <w:rFonts w:ascii="Times New Roman" w:hAnsi="Times New Roman"/>
          <w:b/>
          <w:color w:val="000000"/>
          <w:kern w:val="0"/>
          <w:sz w:val="30"/>
          <w:szCs w:val="30"/>
        </w:rPr>
      </w:pPr>
      <w:r>
        <w:rPr>
          <w:rFonts w:ascii="Times New Roman" w:hAnsi="Times New Roman"/>
          <w:b/>
          <w:color w:val="000000"/>
          <w:kern w:val="0"/>
          <w:sz w:val="30"/>
          <w:szCs w:val="30"/>
        </w:rPr>
        <w:t>其他需要说明的事项</w:t>
      </w:r>
    </w:p>
    <w:p w14:paraId="3554FB68" w14:textId="77777777" w:rsidR="00F603FB" w:rsidRDefault="009A22C0" w:rsidP="00723DBE">
      <w:pPr>
        <w:spacing w:line="360" w:lineRule="auto"/>
        <w:ind w:firstLineChars="200" w:firstLine="600"/>
        <w:rPr>
          <w:rFonts w:ascii="Times New Roman" w:hAnsi="Times New Roman"/>
          <w:color w:val="000000"/>
          <w:kern w:val="0"/>
          <w:sz w:val="30"/>
          <w:szCs w:val="30"/>
        </w:rPr>
      </w:pPr>
      <w:r>
        <w:rPr>
          <w:rFonts w:ascii="Times New Roman" w:hAnsi="Times New Roman"/>
          <w:color w:val="000000"/>
          <w:kern w:val="0"/>
          <w:sz w:val="30"/>
          <w:szCs w:val="30"/>
        </w:rPr>
        <w:t>无。</w:t>
      </w:r>
    </w:p>
    <w:p w14:paraId="183D8945" w14:textId="77777777" w:rsidR="00F603FB" w:rsidRDefault="009A22C0" w:rsidP="00723DBE">
      <w:pPr>
        <w:pStyle w:val="11"/>
        <w:widowControl/>
        <w:numPr>
          <w:ilvl w:val="0"/>
          <w:numId w:val="1"/>
        </w:numPr>
        <w:spacing w:line="360" w:lineRule="auto"/>
        <w:ind w:firstLineChars="0"/>
        <w:jc w:val="left"/>
        <w:rPr>
          <w:rFonts w:ascii="Times New Roman" w:hAnsi="Times New Roman"/>
          <w:b/>
          <w:color w:val="000000"/>
          <w:kern w:val="0"/>
          <w:sz w:val="30"/>
          <w:szCs w:val="30"/>
        </w:rPr>
      </w:pPr>
      <w:r>
        <w:rPr>
          <w:rFonts w:ascii="Times New Roman" w:hAnsi="Times New Roman"/>
          <w:b/>
          <w:color w:val="000000"/>
          <w:kern w:val="0"/>
          <w:sz w:val="30"/>
          <w:szCs w:val="30"/>
        </w:rPr>
        <w:t>验收结论</w:t>
      </w:r>
    </w:p>
    <w:p w14:paraId="14C40C39" w14:textId="77777777" w:rsidR="00711BEA" w:rsidRDefault="00711BEA" w:rsidP="00723DBE">
      <w:pPr>
        <w:widowControl/>
        <w:spacing w:line="360" w:lineRule="auto"/>
        <w:ind w:firstLineChars="200" w:firstLine="600"/>
        <w:jc w:val="left"/>
        <w:rPr>
          <w:rFonts w:ascii="Times New Roman" w:hAnsi="Times New Roman"/>
          <w:color w:val="000000"/>
          <w:kern w:val="0"/>
          <w:sz w:val="30"/>
          <w:szCs w:val="30"/>
        </w:rPr>
      </w:pPr>
      <w:r>
        <w:rPr>
          <w:rFonts w:ascii="Times New Roman" w:hAnsi="Times New Roman"/>
          <w:color w:val="000000"/>
          <w:kern w:val="0"/>
          <w:sz w:val="30"/>
          <w:szCs w:val="30"/>
        </w:rPr>
        <w:t>现项目未建设三华李果脯生产线部分，不纳入本次验收范围，待三华李果脯生产线部分建设完毕后再进行二期验收。</w:t>
      </w:r>
    </w:p>
    <w:p w14:paraId="0BC7D04C" w14:textId="575FE43E" w:rsidR="00F603FB" w:rsidRDefault="00C618C9" w:rsidP="00723DBE">
      <w:pPr>
        <w:widowControl/>
        <w:spacing w:line="360" w:lineRule="auto"/>
        <w:ind w:firstLineChars="200" w:firstLine="600"/>
        <w:jc w:val="left"/>
        <w:rPr>
          <w:rFonts w:ascii="Times New Roman" w:hAnsi="Times New Roman"/>
          <w:color w:val="000000"/>
          <w:kern w:val="0"/>
          <w:sz w:val="30"/>
          <w:szCs w:val="30"/>
        </w:rPr>
      </w:pPr>
      <w:r>
        <w:rPr>
          <w:rFonts w:ascii="Times New Roman" w:hAnsi="Times New Roman"/>
          <w:color w:val="000000"/>
          <w:kern w:val="0"/>
          <w:sz w:val="30"/>
          <w:szCs w:val="30"/>
        </w:rPr>
        <w:t>信宜市三华李果脯加工与包装箱生产线建设项目</w:t>
      </w:r>
      <w:r w:rsidR="00711BEA">
        <w:rPr>
          <w:rFonts w:ascii="Times New Roman" w:hAnsi="Times New Roman"/>
          <w:color w:val="000000"/>
          <w:kern w:val="0"/>
          <w:sz w:val="30"/>
          <w:szCs w:val="30"/>
        </w:rPr>
        <w:t>（一期）</w:t>
      </w:r>
      <w:r w:rsidR="009A22C0">
        <w:rPr>
          <w:rFonts w:ascii="Times New Roman" w:hAnsi="Times New Roman"/>
          <w:color w:val="000000"/>
          <w:kern w:val="0"/>
          <w:sz w:val="30"/>
          <w:szCs w:val="30"/>
        </w:rPr>
        <w:t>在实施过程中基本按环境影响评价文件及其批复要求，配套建设并落实了相应的环境保护措施，验收合格，同意主体工程正式投入运营。</w:t>
      </w:r>
    </w:p>
    <w:p w14:paraId="0B8E97E1" w14:textId="77777777" w:rsidR="00F603FB" w:rsidRDefault="009A22C0" w:rsidP="00723DBE">
      <w:pPr>
        <w:pStyle w:val="11"/>
        <w:widowControl/>
        <w:numPr>
          <w:ilvl w:val="0"/>
          <w:numId w:val="1"/>
        </w:numPr>
        <w:spacing w:line="360" w:lineRule="auto"/>
        <w:ind w:firstLineChars="0"/>
        <w:jc w:val="left"/>
        <w:rPr>
          <w:rFonts w:ascii="Times New Roman" w:hAnsi="Times New Roman"/>
          <w:b/>
          <w:color w:val="000000"/>
          <w:kern w:val="0"/>
          <w:sz w:val="30"/>
          <w:szCs w:val="30"/>
        </w:rPr>
      </w:pPr>
      <w:r>
        <w:rPr>
          <w:rFonts w:ascii="Times New Roman" w:hAnsi="Times New Roman"/>
          <w:b/>
          <w:color w:val="000000"/>
          <w:kern w:val="0"/>
          <w:sz w:val="30"/>
          <w:szCs w:val="30"/>
        </w:rPr>
        <w:t>后续要求</w:t>
      </w:r>
    </w:p>
    <w:p w14:paraId="786542EA" w14:textId="77777777" w:rsidR="00F603FB" w:rsidRDefault="009A22C0" w:rsidP="00723DBE">
      <w:pPr>
        <w:widowControl/>
        <w:spacing w:line="360" w:lineRule="auto"/>
        <w:ind w:firstLineChars="200" w:firstLine="600"/>
        <w:jc w:val="left"/>
        <w:rPr>
          <w:rFonts w:ascii="Times New Roman" w:hAnsi="Times New Roman"/>
          <w:color w:val="000000"/>
          <w:kern w:val="0"/>
          <w:sz w:val="30"/>
          <w:szCs w:val="30"/>
        </w:rPr>
      </w:pPr>
      <w:r>
        <w:rPr>
          <w:rFonts w:ascii="Times New Roman" w:hAnsi="Times New Roman"/>
          <w:color w:val="000000"/>
          <w:kern w:val="0"/>
          <w:sz w:val="30"/>
          <w:szCs w:val="30"/>
        </w:rPr>
        <w:t>（</w:t>
      </w:r>
      <w:r w:rsidR="0039797F">
        <w:rPr>
          <w:rFonts w:ascii="Times New Roman" w:hAnsi="Times New Roman"/>
          <w:color w:val="000000"/>
          <w:kern w:val="0"/>
          <w:sz w:val="30"/>
          <w:szCs w:val="30"/>
        </w:rPr>
        <w:t>一</w:t>
      </w:r>
      <w:r>
        <w:rPr>
          <w:rFonts w:ascii="Times New Roman" w:hAnsi="Times New Roman"/>
          <w:color w:val="000000"/>
          <w:kern w:val="0"/>
          <w:sz w:val="30"/>
          <w:szCs w:val="30"/>
        </w:rPr>
        <w:t>）加强环境设施维护与管理，确保污染物长期稳定达标排放。</w:t>
      </w:r>
    </w:p>
    <w:p w14:paraId="5FC50357" w14:textId="77777777" w:rsidR="00F603FB" w:rsidRDefault="009A22C0" w:rsidP="00723DBE">
      <w:pPr>
        <w:widowControl/>
        <w:spacing w:line="360" w:lineRule="auto"/>
        <w:ind w:firstLineChars="200" w:firstLine="600"/>
        <w:jc w:val="left"/>
        <w:rPr>
          <w:rFonts w:ascii="Times New Roman" w:hAnsi="Times New Roman"/>
          <w:color w:val="000000"/>
          <w:sz w:val="30"/>
          <w:szCs w:val="30"/>
        </w:rPr>
      </w:pPr>
      <w:r>
        <w:rPr>
          <w:rFonts w:ascii="Times New Roman" w:hAnsi="Times New Roman"/>
          <w:color w:val="000000"/>
          <w:kern w:val="0"/>
          <w:sz w:val="30"/>
          <w:szCs w:val="30"/>
        </w:rPr>
        <w:lastRenderedPageBreak/>
        <w:t>（</w:t>
      </w:r>
      <w:r w:rsidR="0039797F">
        <w:rPr>
          <w:rFonts w:ascii="Times New Roman" w:hAnsi="Times New Roman"/>
          <w:color w:val="000000"/>
          <w:kern w:val="0"/>
          <w:sz w:val="30"/>
          <w:szCs w:val="30"/>
        </w:rPr>
        <w:t>二</w:t>
      </w:r>
      <w:r>
        <w:rPr>
          <w:rFonts w:ascii="Times New Roman" w:hAnsi="Times New Roman"/>
          <w:color w:val="000000"/>
          <w:kern w:val="0"/>
          <w:sz w:val="30"/>
          <w:szCs w:val="30"/>
        </w:rPr>
        <w:t>）按证依法排污，接受环境保护主管部门的监督管理。</w:t>
      </w:r>
    </w:p>
    <w:p w14:paraId="241E1605" w14:textId="77777777" w:rsidR="00F603FB" w:rsidRDefault="009A22C0" w:rsidP="00723DBE">
      <w:pPr>
        <w:widowControl/>
        <w:spacing w:line="360" w:lineRule="auto"/>
        <w:ind w:firstLineChars="196" w:firstLine="588"/>
        <w:jc w:val="left"/>
        <w:rPr>
          <w:rFonts w:ascii="Times New Roman" w:hAnsi="Times New Roman"/>
          <w:b/>
          <w:bCs/>
          <w:color w:val="000000"/>
          <w:kern w:val="0"/>
          <w:sz w:val="30"/>
          <w:szCs w:val="30"/>
        </w:rPr>
      </w:pPr>
      <w:r>
        <w:rPr>
          <w:rFonts w:ascii="Times New Roman" w:hAnsi="Times New Roman"/>
          <w:color w:val="000000"/>
          <w:kern w:val="0"/>
          <w:sz w:val="30"/>
          <w:szCs w:val="30"/>
        </w:rPr>
        <w:t>附：建设项目竣工环境保护验收签名表</w:t>
      </w:r>
    </w:p>
    <w:p w14:paraId="313F897F" w14:textId="77777777" w:rsidR="00A47796" w:rsidRDefault="00A47796" w:rsidP="00723DBE">
      <w:pPr>
        <w:widowControl/>
        <w:spacing w:line="360" w:lineRule="auto"/>
        <w:ind w:right="640"/>
        <w:jc w:val="right"/>
        <w:rPr>
          <w:rFonts w:ascii="Times New Roman" w:hAnsi="Times New Roman"/>
          <w:color w:val="000000"/>
          <w:kern w:val="0"/>
          <w:sz w:val="30"/>
          <w:szCs w:val="30"/>
        </w:rPr>
      </w:pPr>
    </w:p>
    <w:p w14:paraId="6D8A9225" w14:textId="4E05469D" w:rsidR="00F603FB" w:rsidRDefault="004D2CA2" w:rsidP="00723DBE">
      <w:pPr>
        <w:widowControl/>
        <w:spacing w:line="360" w:lineRule="auto"/>
        <w:ind w:right="640"/>
        <w:jc w:val="right"/>
        <w:rPr>
          <w:rFonts w:ascii="Times New Roman" w:hAnsi="Times New Roman"/>
          <w:color w:val="000000"/>
          <w:kern w:val="0"/>
          <w:sz w:val="30"/>
          <w:szCs w:val="30"/>
        </w:rPr>
      </w:pPr>
      <w:r>
        <w:rPr>
          <w:rFonts w:ascii="Times New Roman" w:hAnsi="Times New Roman"/>
          <w:color w:val="000000"/>
          <w:kern w:val="0"/>
          <w:sz w:val="30"/>
          <w:szCs w:val="30"/>
        </w:rPr>
        <w:t>信宜市朝兴李园农业发展有限公司</w:t>
      </w:r>
      <w:r w:rsidR="009A22C0">
        <w:rPr>
          <w:rFonts w:ascii="Times New Roman" w:hAnsi="Times New Roman"/>
          <w:color w:val="000000"/>
          <w:kern w:val="0"/>
          <w:sz w:val="30"/>
          <w:szCs w:val="30"/>
        </w:rPr>
        <w:t>（章）</w:t>
      </w:r>
    </w:p>
    <w:p w14:paraId="0F84B631" w14:textId="0A2B1FB9" w:rsidR="003D0160" w:rsidRDefault="009A22C0" w:rsidP="005473D5">
      <w:pPr>
        <w:widowControl/>
        <w:spacing w:line="360" w:lineRule="auto"/>
        <w:ind w:right="640"/>
        <w:jc w:val="center"/>
        <w:rPr>
          <w:rFonts w:ascii="Times New Roman" w:hAnsi="Times New Roman"/>
          <w:color w:val="000000"/>
        </w:rPr>
      </w:pPr>
      <w:r>
        <w:rPr>
          <w:rFonts w:ascii="Times New Roman" w:hAnsi="Times New Roman"/>
          <w:color w:val="000000"/>
          <w:kern w:val="0"/>
          <w:sz w:val="30"/>
          <w:szCs w:val="30"/>
        </w:rPr>
        <w:t xml:space="preserve">                            202</w:t>
      </w:r>
      <w:r w:rsidR="004D2CA2">
        <w:rPr>
          <w:rFonts w:ascii="Times New Roman" w:hAnsi="Times New Roman"/>
          <w:color w:val="000000"/>
          <w:kern w:val="0"/>
          <w:sz w:val="30"/>
          <w:szCs w:val="30"/>
        </w:rPr>
        <w:t>4</w:t>
      </w:r>
      <w:r>
        <w:rPr>
          <w:rFonts w:ascii="Times New Roman" w:hAnsi="Times New Roman"/>
          <w:color w:val="000000"/>
          <w:kern w:val="0"/>
          <w:sz w:val="30"/>
          <w:szCs w:val="30"/>
        </w:rPr>
        <w:t>年</w:t>
      </w:r>
      <w:r w:rsidR="004D2CA2">
        <w:rPr>
          <w:rFonts w:ascii="Times New Roman" w:hAnsi="Times New Roman"/>
          <w:color w:val="000000"/>
          <w:kern w:val="0"/>
          <w:sz w:val="30"/>
          <w:szCs w:val="30"/>
        </w:rPr>
        <w:t>5</w:t>
      </w:r>
      <w:r>
        <w:rPr>
          <w:rFonts w:ascii="Times New Roman" w:hAnsi="Times New Roman"/>
          <w:color w:val="000000"/>
          <w:kern w:val="0"/>
          <w:sz w:val="30"/>
          <w:szCs w:val="30"/>
        </w:rPr>
        <w:t>月</w:t>
      </w:r>
      <w:r w:rsidR="00437408">
        <w:rPr>
          <w:rFonts w:ascii="Times New Roman" w:hAnsi="Times New Roman" w:hint="eastAsia"/>
          <w:color w:val="000000"/>
          <w:kern w:val="0"/>
          <w:sz w:val="30"/>
          <w:szCs w:val="30"/>
        </w:rPr>
        <w:t>12</w:t>
      </w:r>
      <w:r>
        <w:rPr>
          <w:rFonts w:ascii="Times New Roman" w:hAnsi="Times New Roman"/>
          <w:color w:val="000000"/>
          <w:kern w:val="0"/>
          <w:sz w:val="30"/>
          <w:szCs w:val="30"/>
        </w:rPr>
        <w:t>日</w:t>
      </w:r>
    </w:p>
    <w:sectPr w:rsidR="003D0160" w:rsidSect="005473D5">
      <w:footerReference w:type="default" r:id="rId9"/>
      <w:pgSz w:w="11906" w:h="16838"/>
      <w:pgMar w:top="1440" w:right="1800" w:bottom="1440" w:left="180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1B0EB" w14:textId="77777777" w:rsidR="006E72D0" w:rsidRDefault="006E72D0">
      <w:r>
        <w:separator/>
      </w:r>
    </w:p>
  </w:endnote>
  <w:endnote w:type="continuationSeparator" w:id="0">
    <w:p w14:paraId="38AF848C" w14:textId="77777777" w:rsidR="006E72D0" w:rsidRDefault="006E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476F7" w14:textId="23879A78" w:rsidR="00F603FB" w:rsidRDefault="009A22C0">
    <w:pPr>
      <w:pStyle w:val="ac"/>
      <w:jc w:val="center"/>
      <w:rPr>
        <w:sz w:val="24"/>
        <w:szCs w:val="24"/>
      </w:rPr>
    </w:pPr>
    <w:r>
      <w:rPr>
        <w:rFonts w:hint="eastAsia"/>
        <w:sz w:val="24"/>
        <w:szCs w:val="24"/>
      </w:rPr>
      <w:t>第</w:t>
    </w:r>
    <w:r w:rsidR="00F56B82">
      <w:rPr>
        <w:sz w:val="24"/>
        <w:szCs w:val="24"/>
      </w:rPr>
      <w:fldChar w:fldCharType="begin"/>
    </w:r>
    <w:r>
      <w:rPr>
        <w:sz w:val="24"/>
        <w:szCs w:val="24"/>
      </w:rPr>
      <w:instrText>PAGE   \* MERGEFORMAT</w:instrText>
    </w:r>
    <w:r w:rsidR="00F56B82">
      <w:rPr>
        <w:sz w:val="24"/>
        <w:szCs w:val="24"/>
      </w:rPr>
      <w:fldChar w:fldCharType="separate"/>
    </w:r>
    <w:r w:rsidR="003F1EF1" w:rsidRPr="003F1EF1">
      <w:rPr>
        <w:noProof/>
        <w:sz w:val="24"/>
        <w:szCs w:val="24"/>
        <w:lang w:val="zh-CN"/>
      </w:rPr>
      <w:t>9</w:t>
    </w:r>
    <w:r w:rsidR="00F56B82">
      <w:rPr>
        <w:sz w:val="24"/>
        <w:szCs w:val="24"/>
      </w:rPr>
      <w:fldChar w:fldCharType="end"/>
    </w:r>
    <w:r>
      <w:rPr>
        <w:rFonts w:hint="eastAsia"/>
        <w:sz w:val="24"/>
        <w:szCs w:val="24"/>
      </w:rPr>
      <w:t>页</w:t>
    </w:r>
    <w:r>
      <w:rPr>
        <w:sz w:val="24"/>
        <w:szCs w:val="24"/>
      </w:rPr>
      <w:t xml:space="preserve"> </w:t>
    </w:r>
    <w:r>
      <w:rPr>
        <w:rFonts w:hint="eastAsia"/>
        <w:sz w:val="24"/>
        <w:szCs w:val="24"/>
      </w:rPr>
      <w:t>共</w:t>
    </w:r>
    <w:r w:rsidR="005473D5">
      <w:rPr>
        <w:rFonts w:hint="eastAsia"/>
        <w:sz w:val="24"/>
        <w:szCs w:val="24"/>
      </w:rPr>
      <w:t>10</w:t>
    </w:r>
    <w:r>
      <w:rPr>
        <w:rFonts w:hint="eastAsia"/>
        <w:sz w:val="24"/>
        <w:szCs w:val="24"/>
      </w:rPr>
      <w:t>页</w:t>
    </w:r>
  </w:p>
  <w:p w14:paraId="54B4AEE8" w14:textId="77777777" w:rsidR="00F603FB" w:rsidRDefault="00F603F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11D04" w14:textId="77777777" w:rsidR="006E72D0" w:rsidRDefault="006E72D0">
      <w:r>
        <w:separator/>
      </w:r>
    </w:p>
  </w:footnote>
  <w:footnote w:type="continuationSeparator" w:id="0">
    <w:p w14:paraId="008BFC67" w14:textId="77777777" w:rsidR="006E72D0" w:rsidRDefault="006E7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64A27"/>
    <w:multiLevelType w:val="multilevel"/>
    <w:tmpl w:val="0EE64A27"/>
    <w:lvl w:ilvl="0">
      <w:start w:val="1"/>
      <w:numFmt w:val="japaneseCounting"/>
      <w:lvlText w:val="%1、"/>
      <w:lvlJc w:val="left"/>
      <w:pPr>
        <w:ind w:left="1430" w:hanging="630"/>
      </w:pPr>
      <w:rPr>
        <w:rFonts w:cs="Times New Roman" w:hint="default"/>
      </w:rPr>
    </w:lvl>
    <w:lvl w:ilvl="1">
      <w:start w:val="1"/>
      <w:numFmt w:val="lowerLetter"/>
      <w:lvlText w:val="%2)"/>
      <w:lvlJc w:val="left"/>
      <w:pPr>
        <w:ind w:left="1640" w:hanging="420"/>
      </w:pPr>
      <w:rPr>
        <w:rFonts w:cs="Times New Roman"/>
      </w:rPr>
    </w:lvl>
    <w:lvl w:ilvl="2">
      <w:start w:val="1"/>
      <w:numFmt w:val="lowerRoman"/>
      <w:lvlText w:val="%3."/>
      <w:lvlJc w:val="right"/>
      <w:pPr>
        <w:ind w:left="2060" w:hanging="420"/>
      </w:pPr>
      <w:rPr>
        <w:rFonts w:cs="Times New Roman"/>
      </w:rPr>
    </w:lvl>
    <w:lvl w:ilvl="3">
      <w:start w:val="1"/>
      <w:numFmt w:val="decimal"/>
      <w:lvlText w:val="%4."/>
      <w:lvlJc w:val="left"/>
      <w:pPr>
        <w:ind w:left="2480" w:hanging="420"/>
      </w:pPr>
      <w:rPr>
        <w:rFonts w:cs="Times New Roman"/>
      </w:rPr>
    </w:lvl>
    <w:lvl w:ilvl="4">
      <w:start w:val="1"/>
      <w:numFmt w:val="lowerLetter"/>
      <w:lvlText w:val="%5)"/>
      <w:lvlJc w:val="left"/>
      <w:pPr>
        <w:ind w:left="2900" w:hanging="420"/>
      </w:pPr>
      <w:rPr>
        <w:rFonts w:cs="Times New Roman"/>
      </w:rPr>
    </w:lvl>
    <w:lvl w:ilvl="5">
      <w:start w:val="1"/>
      <w:numFmt w:val="lowerRoman"/>
      <w:lvlText w:val="%6."/>
      <w:lvlJc w:val="right"/>
      <w:pPr>
        <w:ind w:left="3320" w:hanging="420"/>
      </w:pPr>
      <w:rPr>
        <w:rFonts w:cs="Times New Roman"/>
      </w:rPr>
    </w:lvl>
    <w:lvl w:ilvl="6">
      <w:start w:val="1"/>
      <w:numFmt w:val="decimal"/>
      <w:lvlText w:val="%7."/>
      <w:lvlJc w:val="left"/>
      <w:pPr>
        <w:ind w:left="3740" w:hanging="420"/>
      </w:pPr>
      <w:rPr>
        <w:rFonts w:cs="Times New Roman"/>
      </w:rPr>
    </w:lvl>
    <w:lvl w:ilvl="7">
      <w:start w:val="1"/>
      <w:numFmt w:val="lowerLetter"/>
      <w:lvlText w:val="%8)"/>
      <w:lvlJc w:val="left"/>
      <w:pPr>
        <w:ind w:left="4160" w:hanging="420"/>
      </w:pPr>
      <w:rPr>
        <w:rFonts w:cs="Times New Roman"/>
      </w:rPr>
    </w:lvl>
    <w:lvl w:ilvl="8">
      <w:start w:val="1"/>
      <w:numFmt w:val="lowerRoman"/>
      <w:lvlText w:val="%9."/>
      <w:lvlJc w:val="right"/>
      <w:pPr>
        <w:ind w:left="4580" w:hanging="420"/>
      </w:pPr>
      <w:rPr>
        <w:rFonts w:cs="Times New Roman"/>
      </w:rPr>
    </w:lvl>
  </w:abstractNum>
  <w:num w:numId="1" w16cid:durableId="803472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741E"/>
    <w:rsid w:val="000016EE"/>
    <w:rsid w:val="00012D1C"/>
    <w:rsid w:val="00014C3B"/>
    <w:rsid w:val="00015B34"/>
    <w:rsid w:val="000204D7"/>
    <w:rsid w:val="000212B3"/>
    <w:rsid w:val="000331CF"/>
    <w:rsid w:val="000343D4"/>
    <w:rsid w:val="000516ED"/>
    <w:rsid w:val="00075397"/>
    <w:rsid w:val="000755CB"/>
    <w:rsid w:val="00080B0F"/>
    <w:rsid w:val="0008140D"/>
    <w:rsid w:val="00085FC3"/>
    <w:rsid w:val="0009672F"/>
    <w:rsid w:val="000A15B2"/>
    <w:rsid w:val="000B77AC"/>
    <w:rsid w:val="000C7023"/>
    <w:rsid w:val="000D111E"/>
    <w:rsid w:val="000E2225"/>
    <w:rsid w:val="000E247D"/>
    <w:rsid w:val="000E37AC"/>
    <w:rsid w:val="000E4216"/>
    <w:rsid w:val="000F1355"/>
    <w:rsid w:val="000F3325"/>
    <w:rsid w:val="000F7665"/>
    <w:rsid w:val="00100203"/>
    <w:rsid w:val="00103C9F"/>
    <w:rsid w:val="00116E2B"/>
    <w:rsid w:val="0012036A"/>
    <w:rsid w:val="001218B2"/>
    <w:rsid w:val="00121D02"/>
    <w:rsid w:val="00122C24"/>
    <w:rsid w:val="00135558"/>
    <w:rsid w:val="00140AE0"/>
    <w:rsid w:val="00140FF2"/>
    <w:rsid w:val="00146CCD"/>
    <w:rsid w:val="00150768"/>
    <w:rsid w:val="00152FB8"/>
    <w:rsid w:val="00155172"/>
    <w:rsid w:val="00160ABC"/>
    <w:rsid w:val="00162972"/>
    <w:rsid w:val="00163C46"/>
    <w:rsid w:val="00182E9C"/>
    <w:rsid w:val="00187B3F"/>
    <w:rsid w:val="00193DA0"/>
    <w:rsid w:val="001A15F2"/>
    <w:rsid w:val="001D1CB7"/>
    <w:rsid w:val="001D649F"/>
    <w:rsid w:val="001D7035"/>
    <w:rsid w:val="001F0282"/>
    <w:rsid w:val="001F44D4"/>
    <w:rsid w:val="0020036D"/>
    <w:rsid w:val="0020069C"/>
    <w:rsid w:val="00201950"/>
    <w:rsid w:val="002036DC"/>
    <w:rsid w:val="00207766"/>
    <w:rsid w:val="00210D0F"/>
    <w:rsid w:val="00211497"/>
    <w:rsid w:val="00215906"/>
    <w:rsid w:val="00216B7C"/>
    <w:rsid w:val="00217765"/>
    <w:rsid w:val="00220AE7"/>
    <w:rsid w:val="002259B3"/>
    <w:rsid w:val="00237449"/>
    <w:rsid w:val="00242B47"/>
    <w:rsid w:val="0025430F"/>
    <w:rsid w:val="00256B2A"/>
    <w:rsid w:val="00271F40"/>
    <w:rsid w:val="00282199"/>
    <w:rsid w:val="00282AB3"/>
    <w:rsid w:val="00284999"/>
    <w:rsid w:val="002851BD"/>
    <w:rsid w:val="002866EF"/>
    <w:rsid w:val="00287B35"/>
    <w:rsid w:val="002A2CF8"/>
    <w:rsid w:val="002A44D2"/>
    <w:rsid w:val="002A7FF9"/>
    <w:rsid w:val="002B14F3"/>
    <w:rsid w:val="002B7EBC"/>
    <w:rsid w:val="002D482B"/>
    <w:rsid w:val="002E0844"/>
    <w:rsid w:val="002F1D2E"/>
    <w:rsid w:val="002F7030"/>
    <w:rsid w:val="00307BCC"/>
    <w:rsid w:val="00316FBE"/>
    <w:rsid w:val="00317067"/>
    <w:rsid w:val="003215C5"/>
    <w:rsid w:val="003218EB"/>
    <w:rsid w:val="00322199"/>
    <w:rsid w:val="00325557"/>
    <w:rsid w:val="003312C3"/>
    <w:rsid w:val="00333920"/>
    <w:rsid w:val="00336D56"/>
    <w:rsid w:val="0034124D"/>
    <w:rsid w:val="0034577D"/>
    <w:rsid w:val="0034690C"/>
    <w:rsid w:val="003537EA"/>
    <w:rsid w:val="00366056"/>
    <w:rsid w:val="00366F9B"/>
    <w:rsid w:val="00373309"/>
    <w:rsid w:val="00380D03"/>
    <w:rsid w:val="00384269"/>
    <w:rsid w:val="003975EA"/>
    <w:rsid w:val="0039797F"/>
    <w:rsid w:val="003A784E"/>
    <w:rsid w:val="003B04FE"/>
    <w:rsid w:val="003B58B8"/>
    <w:rsid w:val="003C0CBB"/>
    <w:rsid w:val="003C2844"/>
    <w:rsid w:val="003D0160"/>
    <w:rsid w:val="003D1611"/>
    <w:rsid w:val="003D3E84"/>
    <w:rsid w:val="003E235A"/>
    <w:rsid w:val="003E6809"/>
    <w:rsid w:val="003F1EC9"/>
    <w:rsid w:val="003F1EF1"/>
    <w:rsid w:val="003F3C24"/>
    <w:rsid w:val="003F6A97"/>
    <w:rsid w:val="00413D1B"/>
    <w:rsid w:val="00416655"/>
    <w:rsid w:val="00423849"/>
    <w:rsid w:val="004322D9"/>
    <w:rsid w:val="00435565"/>
    <w:rsid w:val="00436A4A"/>
    <w:rsid w:val="00437408"/>
    <w:rsid w:val="00447668"/>
    <w:rsid w:val="004520A9"/>
    <w:rsid w:val="00452885"/>
    <w:rsid w:val="004541B9"/>
    <w:rsid w:val="00455EF0"/>
    <w:rsid w:val="004564EF"/>
    <w:rsid w:val="00461DF6"/>
    <w:rsid w:val="00464DD3"/>
    <w:rsid w:val="00466EB2"/>
    <w:rsid w:val="004676BD"/>
    <w:rsid w:val="0047122D"/>
    <w:rsid w:val="00473544"/>
    <w:rsid w:val="004844C5"/>
    <w:rsid w:val="004908D3"/>
    <w:rsid w:val="0049663C"/>
    <w:rsid w:val="004A00D8"/>
    <w:rsid w:val="004A0CBC"/>
    <w:rsid w:val="004A12CB"/>
    <w:rsid w:val="004B1A7D"/>
    <w:rsid w:val="004D238C"/>
    <w:rsid w:val="004D2CA2"/>
    <w:rsid w:val="004D31B5"/>
    <w:rsid w:val="004F4755"/>
    <w:rsid w:val="004F5E5C"/>
    <w:rsid w:val="00500007"/>
    <w:rsid w:val="00500C68"/>
    <w:rsid w:val="00500FF3"/>
    <w:rsid w:val="00502E2B"/>
    <w:rsid w:val="0052028D"/>
    <w:rsid w:val="00547265"/>
    <w:rsid w:val="005473D5"/>
    <w:rsid w:val="005602EF"/>
    <w:rsid w:val="00561227"/>
    <w:rsid w:val="00562A82"/>
    <w:rsid w:val="005671CF"/>
    <w:rsid w:val="00572C80"/>
    <w:rsid w:val="00587D33"/>
    <w:rsid w:val="005936FE"/>
    <w:rsid w:val="005A1049"/>
    <w:rsid w:val="005B0AC7"/>
    <w:rsid w:val="005B166F"/>
    <w:rsid w:val="005B2936"/>
    <w:rsid w:val="005C42AD"/>
    <w:rsid w:val="005C7227"/>
    <w:rsid w:val="005C7B26"/>
    <w:rsid w:val="005F09AD"/>
    <w:rsid w:val="005F0D78"/>
    <w:rsid w:val="005F17EC"/>
    <w:rsid w:val="005F3B80"/>
    <w:rsid w:val="0060198A"/>
    <w:rsid w:val="0061253F"/>
    <w:rsid w:val="006159E3"/>
    <w:rsid w:val="00624CE7"/>
    <w:rsid w:val="00631C59"/>
    <w:rsid w:val="00634259"/>
    <w:rsid w:val="006343FE"/>
    <w:rsid w:val="00635A03"/>
    <w:rsid w:val="00637D63"/>
    <w:rsid w:val="006422E1"/>
    <w:rsid w:val="00643340"/>
    <w:rsid w:val="00643784"/>
    <w:rsid w:val="00644767"/>
    <w:rsid w:val="00654000"/>
    <w:rsid w:val="006615A2"/>
    <w:rsid w:val="0068340C"/>
    <w:rsid w:val="006877FB"/>
    <w:rsid w:val="00687853"/>
    <w:rsid w:val="00692F08"/>
    <w:rsid w:val="00694D56"/>
    <w:rsid w:val="006A3BF7"/>
    <w:rsid w:val="006B3864"/>
    <w:rsid w:val="006C71D9"/>
    <w:rsid w:val="006D0E7E"/>
    <w:rsid w:val="006D4FEF"/>
    <w:rsid w:val="006D5D03"/>
    <w:rsid w:val="006D72B4"/>
    <w:rsid w:val="006D7BE2"/>
    <w:rsid w:val="006E228D"/>
    <w:rsid w:val="006E72D0"/>
    <w:rsid w:val="006F1AF2"/>
    <w:rsid w:val="006F3D36"/>
    <w:rsid w:val="006F7C93"/>
    <w:rsid w:val="00702919"/>
    <w:rsid w:val="007034EA"/>
    <w:rsid w:val="00703BCA"/>
    <w:rsid w:val="00710277"/>
    <w:rsid w:val="00711BEA"/>
    <w:rsid w:val="00713E94"/>
    <w:rsid w:val="0071548F"/>
    <w:rsid w:val="00723339"/>
    <w:rsid w:val="00723DBE"/>
    <w:rsid w:val="0072670E"/>
    <w:rsid w:val="007327F5"/>
    <w:rsid w:val="007406E2"/>
    <w:rsid w:val="00747B99"/>
    <w:rsid w:val="0075421D"/>
    <w:rsid w:val="0076189C"/>
    <w:rsid w:val="00763418"/>
    <w:rsid w:val="00764BE8"/>
    <w:rsid w:val="00766019"/>
    <w:rsid w:val="00767DF4"/>
    <w:rsid w:val="007702F0"/>
    <w:rsid w:val="007766D6"/>
    <w:rsid w:val="007815C1"/>
    <w:rsid w:val="007921FC"/>
    <w:rsid w:val="00796BC5"/>
    <w:rsid w:val="007A007E"/>
    <w:rsid w:val="007A18E8"/>
    <w:rsid w:val="007B029A"/>
    <w:rsid w:val="007B06C8"/>
    <w:rsid w:val="007B14FC"/>
    <w:rsid w:val="007B1934"/>
    <w:rsid w:val="007B33C9"/>
    <w:rsid w:val="007C4DDC"/>
    <w:rsid w:val="007D1AD6"/>
    <w:rsid w:val="007D2041"/>
    <w:rsid w:val="007D6D8E"/>
    <w:rsid w:val="007E4D62"/>
    <w:rsid w:val="00800634"/>
    <w:rsid w:val="00800B3C"/>
    <w:rsid w:val="008062FB"/>
    <w:rsid w:val="008256B8"/>
    <w:rsid w:val="00845E77"/>
    <w:rsid w:val="008631E7"/>
    <w:rsid w:val="00863D3D"/>
    <w:rsid w:val="008706EC"/>
    <w:rsid w:val="0088474E"/>
    <w:rsid w:val="008917CA"/>
    <w:rsid w:val="00897B1C"/>
    <w:rsid w:val="008A0DA2"/>
    <w:rsid w:val="008A3551"/>
    <w:rsid w:val="008B1E7F"/>
    <w:rsid w:val="008C765A"/>
    <w:rsid w:val="008D74CC"/>
    <w:rsid w:val="00900B5F"/>
    <w:rsid w:val="0091405E"/>
    <w:rsid w:val="00931AB5"/>
    <w:rsid w:val="00931C8D"/>
    <w:rsid w:val="00937674"/>
    <w:rsid w:val="009405A9"/>
    <w:rsid w:val="00946308"/>
    <w:rsid w:val="00946AE7"/>
    <w:rsid w:val="009512F4"/>
    <w:rsid w:val="00954002"/>
    <w:rsid w:val="009640D6"/>
    <w:rsid w:val="00964188"/>
    <w:rsid w:val="00982770"/>
    <w:rsid w:val="009873DD"/>
    <w:rsid w:val="0099319D"/>
    <w:rsid w:val="00994BBD"/>
    <w:rsid w:val="00995F08"/>
    <w:rsid w:val="00996CDD"/>
    <w:rsid w:val="00997B41"/>
    <w:rsid w:val="009A08BE"/>
    <w:rsid w:val="009A226F"/>
    <w:rsid w:val="009A22C0"/>
    <w:rsid w:val="009A26E8"/>
    <w:rsid w:val="009A4816"/>
    <w:rsid w:val="009C1BCA"/>
    <w:rsid w:val="009C5D53"/>
    <w:rsid w:val="009C7F6C"/>
    <w:rsid w:val="009D1747"/>
    <w:rsid w:val="009D174C"/>
    <w:rsid w:val="009D3CB1"/>
    <w:rsid w:val="009D4935"/>
    <w:rsid w:val="009D5040"/>
    <w:rsid w:val="009D7B31"/>
    <w:rsid w:val="009E016A"/>
    <w:rsid w:val="009E3AFA"/>
    <w:rsid w:val="009F0CC6"/>
    <w:rsid w:val="009F355E"/>
    <w:rsid w:val="009F4A58"/>
    <w:rsid w:val="00A0517D"/>
    <w:rsid w:val="00A137A6"/>
    <w:rsid w:val="00A32D2C"/>
    <w:rsid w:val="00A36DE3"/>
    <w:rsid w:val="00A47796"/>
    <w:rsid w:val="00A54893"/>
    <w:rsid w:val="00A569FA"/>
    <w:rsid w:val="00A63196"/>
    <w:rsid w:val="00A77944"/>
    <w:rsid w:val="00A86960"/>
    <w:rsid w:val="00A86A97"/>
    <w:rsid w:val="00AA527E"/>
    <w:rsid w:val="00AA6F4D"/>
    <w:rsid w:val="00AA74AE"/>
    <w:rsid w:val="00AA7676"/>
    <w:rsid w:val="00AB028D"/>
    <w:rsid w:val="00AB5D80"/>
    <w:rsid w:val="00AC2350"/>
    <w:rsid w:val="00AC3C7B"/>
    <w:rsid w:val="00AC3F02"/>
    <w:rsid w:val="00AC49D9"/>
    <w:rsid w:val="00AC734B"/>
    <w:rsid w:val="00AD432C"/>
    <w:rsid w:val="00AD7B45"/>
    <w:rsid w:val="00AE36DB"/>
    <w:rsid w:val="00B14475"/>
    <w:rsid w:val="00B14F6A"/>
    <w:rsid w:val="00B302A5"/>
    <w:rsid w:val="00B33097"/>
    <w:rsid w:val="00B33F93"/>
    <w:rsid w:val="00B35FBC"/>
    <w:rsid w:val="00B400D1"/>
    <w:rsid w:val="00B41037"/>
    <w:rsid w:val="00B50660"/>
    <w:rsid w:val="00B52720"/>
    <w:rsid w:val="00B70B6A"/>
    <w:rsid w:val="00B754B5"/>
    <w:rsid w:val="00B755D0"/>
    <w:rsid w:val="00B8075D"/>
    <w:rsid w:val="00B848AE"/>
    <w:rsid w:val="00B854D5"/>
    <w:rsid w:val="00BA3194"/>
    <w:rsid w:val="00BA75FB"/>
    <w:rsid w:val="00BA7F0B"/>
    <w:rsid w:val="00BB4A66"/>
    <w:rsid w:val="00BD3FAE"/>
    <w:rsid w:val="00BF032B"/>
    <w:rsid w:val="00BF7F36"/>
    <w:rsid w:val="00C00C5C"/>
    <w:rsid w:val="00C02A9B"/>
    <w:rsid w:val="00C16636"/>
    <w:rsid w:val="00C21EFF"/>
    <w:rsid w:val="00C22120"/>
    <w:rsid w:val="00C311ED"/>
    <w:rsid w:val="00C31DCE"/>
    <w:rsid w:val="00C32A39"/>
    <w:rsid w:val="00C32A6E"/>
    <w:rsid w:val="00C32BB1"/>
    <w:rsid w:val="00C35A2B"/>
    <w:rsid w:val="00C42AF8"/>
    <w:rsid w:val="00C43F71"/>
    <w:rsid w:val="00C473F3"/>
    <w:rsid w:val="00C51B7C"/>
    <w:rsid w:val="00C55365"/>
    <w:rsid w:val="00C618C9"/>
    <w:rsid w:val="00C65173"/>
    <w:rsid w:val="00C7278A"/>
    <w:rsid w:val="00C801DA"/>
    <w:rsid w:val="00C81CA5"/>
    <w:rsid w:val="00C837D1"/>
    <w:rsid w:val="00C8593C"/>
    <w:rsid w:val="00C86736"/>
    <w:rsid w:val="00CA16CD"/>
    <w:rsid w:val="00CA60AA"/>
    <w:rsid w:val="00CA78FD"/>
    <w:rsid w:val="00CB12F3"/>
    <w:rsid w:val="00CB2FE3"/>
    <w:rsid w:val="00CC3AFB"/>
    <w:rsid w:val="00CC401E"/>
    <w:rsid w:val="00CC4625"/>
    <w:rsid w:val="00CC69C8"/>
    <w:rsid w:val="00CD1D8E"/>
    <w:rsid w:val="00CE406E"/>
    <w:rsid w:val="00D049F3"/>
    <w:rsid w:val="00D23218"/>
    <w:rsid w:val="00D356AD"/>
    <w:rsid w:val="00D35E31"/>
    <w:rsid w:val="00D4185B"/>
    <w:rsid w:val="00D44B41"/>
    <w:rsid w:val="00D46250"/>
    <w:rsid w:val="00D53358"/>
    <w:rsid w:val="00D65056"/>
    <w:rsid w:val="00D65CB1"/>
    <w:rsid w:val="00D67AFD"/>
    <w:rsid w:val="00D70C5C"/>
    <w:rsid w:val="00D7111C"/>
    <w:rsid w:val="00D76669"/>
    <w:rsid w:val="00D771EE"/>
    <w:rsid w:val="00D80AE7"/>
    <w:rsid w:val="00DA00C7"/>
    <w:rsid w:val="00DA3EC3"/>
    <w:rsid w:val="00DA5F48"/>
    <w:rsid w:val="00DB217D"/>
    <w:rsid w:val="00DC06B0"/>
    <w:rsid w:val="00DC39C3"/>
    <w:rsid w:val="00DC56F8"/>
    <w:rsid w:val="00DD061F"/>
    <w:rsid w:val="00DD4ADC"/>
    <w:rsid w:val="00DE36F9"/>
    <w:rsid w:val="00DE5910"/>
    <w:rsid w:val="00DE7F0B"/>
    <w:rsid w:val="00DF2145"/>
    <w:rsid w:val="00DF234C"/>
    <w:rsid w:val="00DF3ADA"/>
    <w:rsid w:val="00DF4740"/>
    <w:rsid w:val="00DF4D3C"/>
    <w:rsid w:val="00DF5BD7"/>
    <w:rsid w:val="00DF6073"/>
    <w:rsid w:val="00DF7970"/>
    <w:rsid w:val="00E11EA6"/>
    <w:rsid w:val="00E17247"/>
    <w:rsid w:val="00E26057"/>
    <w:rsid w:val="00E26F82"/>
    <w:rsid w:val="00E33E45"/>
    <w:rsid w:val="00E35B9A"/>
    <w:rsid w:val="00E41C0D"/>
    <w:rsid w:val="00E4599B"/>
    <w:rsid w:val="00E70A8B"/>
    <w:rsid w:val="00E721B1"/>
    <w:rsid w:val="00E7361C"/>
    <w:rsid w:val="00E8041E"/>
    <w:rsid w:val="00E92B1D"/>
    <w:rsid w:val="00E93348"/>
    <w:rsid w:val="00E96E09"/>
    <w:rsid w:val="00EB140E"/>
    <w:rsid w:val="00EC4BF6"/>
    <w:rsid w:val="00EC5D3D"/>
    <w:rsid w:val="00EC707A"/>
    <w:rsid w:val="00ED21DA"/>
    <w:rsid w:val="00ED3ABB"/>
    <w:rsid w:val="00ED6D4A"/>
    <w:rsid w:val="00EE3DEA"/>
    <w:rsid w:val="00EE45AC"/>
    <w:rsid w:val="00EE53A7"/>
    <w:rsid w:val="00EF2FD6"/>
    <w:rsid w:val="00EF487B"/>
    <w:rsid w:val="00F04D14"/>
    <w:rsid w:val="00F058E1"/>
    <w:rsid w:val="00F074B1"/>
    <w:rsid w:val="00F11614"/>
    <w:rsid w:val="00F12F74"/>
    <w:rsid w:val="00F15ABB"/>
    <w:rsid w:val="00F15D83"/>
    <w:rsid w:val="00F165CA"/>
    <w:rsid w:val="00F26841"/>
    <w:rsid w:val="00F27EE0"/>
    <w:rsid w:val="00F3165E"/>
    <w:rsid w:val="00F31EF6"/>
    <w:rsid w:val="00F41CE6"/>
    <w:rsid w:val="00F5381F"/>
    <w:rsid w:val="00F549FA"/>
    <w:rsid w:val="00F55528"/>
    <w:rsid w:val="00F56B82"/>
    <w:rsid w:val="00F603FB"/>
    <w:rsid w:val="00F70409"/>
    <w:rsid w:val="00F81720"/>
    <w:rsid w:val="00F82433"/>
    <w:rsid w:val="00F829C6"/>
    <w:rsid w:val="00F84C40"/>
    <w:rsid w:val="00F964FE"/>
    <w:rsid w:val="00F972D7"/>
    <w:rsid w:val="00FA3331"/>
    <w:rsid w:val="00FA60C0"/>
    <w:rsid w:val="00FA6D83"/>
    <w:rsid w:val="00FA7519"/>
    <w:rsid w:val="00FB741E"/>
    <w:rsid w:val="00FC00AB"/>
    <w:rsid w:val="00FD10FC"/>
    <w:rsid w:val="00FD6FAA"/>
    <w:rsid w:val="00FD7360"/>
    <w:rsid w:val="00FE71E6"/>
    <w:rsid w:val="00FF451F"/>
    <w:rsid w:val="00FF6EB6"/>
    <w:rsid w:val="086234BC"/>
    <w:rsid w:val="0DBC4291"/>
    <w:rsid w:val="11474DF0"/>
    <w:rsid w:val="140856CF"/>
    <w:rsid w:val="21017A8B"/>
    <w:rsid w:val="23385B1D"/>
    <w:rsid w:val="2F1715DA"/>
    <w:rsid w:val="414C5002"/>
    <w:rsid w:val="41713135"/>
    <w:rsid w:val="42ED2DE3"/>
    <w:rsid w:val="4ED010B8"/>
    <w:rsid w:val="52582DA9"/>
    <w:rsid w:val="5CE3581F"/>
    <w:rsid w:val="6F0B0832"/>
    <w:rsid w:val="6F2D094A"/>
    <w:rsid w:val="6FB82F65"/>
    <w:rsid w:val="743D7A4F"/>
    <w:rsid w:val="780A6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6B0189"/>
  <w15:docId w15:val="{4DC94785-92E8-4C7B-ABC2-E78D0A013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uiPriority="0" w:qFormat="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694D56"/>
    <w:pPr>
      <w:widowControl w:val="0"/>
      <w:jc w:val="both"/>
    </w:pPr>
    <w:rPr>
      <w:kern w:val="2"/>
      <w:sz w:val="21"/>
      <w:szCs w:val="21"/>
    </w:rPr>
  </w:style>
  <w:style w:type="paragraph" w:styleId="1">
    <w:name w:val="heading 1"/>
    <w:basedOn w:val="a"/>
    <w:next w:val="a"/>
    <w:link w:val="10"/>
    <w:uiPriority w:val="99"/>
    <w:qFormat/>
    <w:rsid w:val="00694D56"/>
    <w:pPr>
      <w:keepNext/>
      <w:spacing w:line="360" w:lineRule="exact"/>
      <w:jc w:val="center"/>
      <w:outlineLvl w:val="0"/>
    </w:pPr>
    <w:rPr>
      <w:b/>
      <w:bCs/>
      <w:spacing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694D56"/>
    <w:pPr>
      <w:ind w:firstLineChars="200" w:firstLine="420"/>
    </w:pPr>
  </w:style>
  <w:style w:type="paragraph" w:styleId="a4">
    <w:name w:val="Document Map"/>
    <w:basedOn w:val="a"/>
    <w:link w:val="a5"/>
    <w:uiPriority w:val="99"/>
    <w:qFormat/>
    <w:rsid w:val="00694D56"/>
    <w:rPr>
      <w:rFonts w:ascii="宋体"/>
      <w:sz w:val="18"/>
      <w:szCs w:val="18"/>
    </w:rPr>
  </w:style>
  <w:style w:type="paragraph" w:styleId="a6">
    <w:name w:val="annotation text"/>
    <w:basedOn w:val="a"/>
    <w:link w:val="a7"/>
    <w:qFormat/>
    <w:rsid w:val="00694D56"/>
    <w:pPr>
      <w:jc w:val="left"/>
    </w:pPr>
    <w:rPr>
      <w:szCs w:val="20"/>
    </w:rPr>
  </w:style>
  <w:style w:type="paragraph" w:styleId="a8">
    <w:name w:val="Body Text"/>
    <w:basedOn w:val="a"/>
    <w:link w:val="a9"/>
    <w:uiPriority w:val="99"/>
    <w:semiHidden/>
    <w:qFormat/>
    <w:rsid w:val="00694D56"/>
    <w:pPr>
      <w:spacing w:after="120"/>
    </w:pPr>
  </w:style>
  <w:style w:type="paragraph" w:styleId="aa">
    <w:name w:val="Balloon Text"/>
    <w:basedOn w:val="a"/>
    <w:link w:val="ab"/>
    <w:uiPriority w:val="99"/>
    <w:qFormat/>
    <w:rsid w:val="00694D56"/>
    <w:rPr>
      <w:sz w:val="18"/>
      <w:szCs w:val="18"/>
    </w:rPr>
  </w:style>
  <w:style w:type="paragraph" w:styleId="ac">
    <w:name w:val="footer"/>
    <w:basedOn w:val="a"/>
    <w:link w:val="ad"/>
    <w:uiPriority w:val="99"/>
    <w:rsid w:val="00694D56"/>
    <w:pPr>
      <w:tabs>
        <w:tab w:val="center" w:pos="4153"/>
        <w:tab w:val="right" w:pos="8306"/>
      </w:tabs>
      <w:snapToGrid w:val="0"/>
      <w:jc w:val="left"/>
    </w:pPr>
    <w:rPr>
      <w:sz w:val="18"/>
      <w:szCs w:val="18"/>
    </w:rPr>
  </w:style>
  <w:style w:type="paragraph" w:styleId="ae">
    <w:name w:val="header"/>
    <w:basedOn w:val="a"/>
    <w:link w:val="af"/>
    <w:uiPriority w:val="99"/>
    <w:qFormat/>
    <w:rsid w:val="00694D56"/>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qFormat/>
    <w:rsid w:val="00694D56"/>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6"/>
    <w:next w:val="a6"/>
    <w:link w:val="af2"/>
    <w:uiPriority w:val="99"/>
    <w:semiHidden/>
    <w:unhideWhenUsed/>
    <w:rsid w:val="00694D56"/>
    <w:rPr>
      <w:b/>
      <w:bCs/>
      <w:szCs w:val="21"/>
    </w:rPr>
  </w:style>
  <w:style w:type="paragraph" w:styleId="af3">
    <w:name w:val="Body Text First Indent"/>
    <w:basedOn w:val="a8"/>
    <w:link w:val="af4"/>
    <w:uiPriority w:val="99"/>
    <w:semiHidden/>
    <w:qFormat/>
    <w:rsid w:val="00694D56"/>
    <w:pPr>
      <w:adjustRightInd w:val="0"/>
      <w:snapToGrid w:val="0"/>
      <w:spacing w:after="0" w:line="336" w:lineRule="auto"/>
      <w:ind w:firstLineChars="200" w:firstLine="480"/>
    </w:pPr>
    <w:rPr>
      <w:rFonts w:ascii="宋体" w:hAnsi="宋体"/>
      <w:sz w:val="24"/>
      <w:szCs w:val="20"/>
    </w:rPr>
  </w:style>
  <w:style w:type="table" w:styleId="af5">
    <w:name w:val="Table Grid"/>
    <w:basedOn w:val="a1"/>
    <w:uiPriority w:val="99"/>
    <w:qFormat/>
    <w:rsid w:val="00694D56"/>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qFormat/>
    <w:rsid w:val="00694D56"/>
    <w:rPr>
      <w:rFonts w:cs="Times New Roman"/>
      <w:sz w:val="21"/>
    </w:rPr>
  </w:style>
  <w:style w:type="character" w:customStyle="1" w:styleId="10">
    <w:name w:val="标题 1 字符"/>
    <w:link w:val="1"/>
    <w:uiPriority w:val="99"/>
    <w:qFormat/>
    <w:locked/>
    <w:rsid w:val="00694D56"/>
    <w:rPr>
      <w:rFonts w:ascii="Calibri" w:eastAsia="宋体" w:hAnsi="Calibri" w:cs="Times New Roman"/>
      <w:b/>
      <w:bCs/>
      <w:spacing w:val="-16"/>
      <w:sz w:val="21"/>
      <w:szCs w:val="21"/>
    </w:rPr>
  </w:style>
  <w:style w:type="character" w:customStyle="1" w:styleId="a9">
    <w:name w:val="正文文本 字符"/>
    <w:link w:val="a8"/>
    <w:uiPriority w:val="99"/>
    <w:semiHidden/>
    <w:qFormat/>
    <w:locked/>
    <w:rsid w:val="00694D56"/>
    <w:rPr>
      <w:rFonts w:ascii="Calibri" w:eastAsia="宋体" w:hAnsi="Calibri" w:cs="Times New Roman"/>
      <w:kern w:val="2"/>
      <w:sz w:val="21"/>
      <w:szCs w:val="21"/>
    </w:rPr>
  </w:style>
  <w:style w:type="character" w:customStyle="1" w:styleId="af4">
    <w:name w:val="正文文本首行缩进 字符"/>
    <w:link w:val="af3"/>
    <w:uiPriority w:val="99"/>
    <w:semiHidden/>
    <w:qFormat/>
    <w:locked/>
    <w:rsid w:val="00694D56"/>
    <w:rPr>
      <w:rFonts w:ascii="宋体" w:eastAsia="宋体" w:hAnsi="宋体" w:cs="Times New Roman"/>
      <w:kern w:val="2"/>
      <w:sz w:val="24"/>
    </w:rPr>
  </w:style>
  <w:style w:type="character" w:customStyle="1" w:styleId="a5">
    <w:name w:val="文档结构图 字符"/>
    <w:link w:val="a4"/>
    <w:uiPriority w:val="99"/>
    <w:semiHidden/>
    <w:qFormat/>
    <w:locked/>
    <w:rsid w:val="00694D56"/>
    <w:rPr>
      <w:rFonts w:ascii="宋体" w:eastAsia="宋体" w:hAnsi="Calibri" w:cs="Times New Roman"/>
      <w:kern w:val="2"/>
      <w:sz w:val="18"/>
      <w:szCs w:val="18"/>
    </w:rPr>
  </w:style>
  <w:style w:type="character" w:customStyle="1" w:styleId="a7">
    <w:name w:val="批注文字 字符"/>
    <w:link w:val="a6"/>
    <w:qFormat/>
    <w:locked/>
    <w:rsid w:val="00694D56"/>
    <w:rPr>
      <w:kern w:val="2"/>
      <w:sz w:val="21"/>
    </w:rPr>
  </w:style>
  <w:style w:type="character" w:customStyle="1" w:styleId="ab">
    <w:name w:val="批注框文本 字符"/>
    <w:link w:val="aa"/>
    <w:uiPriority w:val="99"/>
    <w:semiHidden/>
    <w:locked/>
    <w:rsid w:val="00694D56"/>
    <w:rPr>
      <w:rFonts w:ascii="Calibri" w:eastAsia="宋体" w:hAnsi="Calibri" w:cs="Times New Roman"/>
      <w:kern w:val="2"/>
      <w:sz w:val="18"/>
      <w:szCs w:val="18"/>
    </w:rPr>
  </w:style>
  <w:style w:type="character" w:customStyle="1" w:styleId="ad">
    <w:name w:val="页脚 字符"/>
    <w:link w:val="ac"/>
    <w:uiPriority w:val="99"/>
    <w:qFormat/>
    <w:locked/>
    <w:rsid w:val="00694D56"/>
    <w:rPr>
      <w:rFonts w:ascii="Calibri" w:eastAsia="宋体" w:hAnsi="Calibri" w:cs="Times New Roman"/>
      <w:kern w:val="2"/>
      <w:sz w:val="18"/>
      <w:szCs w:val="18"/>
    </w:rPr>
  </w:style>
  <w:style w:type="character" w:customStyle="1" w:styleId="af">
    <w:name w:val="页眉 字符"/>
    <w:link w:val="ae"/>
    <w:uiPriority w:val="99"/>
    <w:qFormat/>
    <w:locked/>
    <w:rsid w:val="00694D56"/>
    <w:rPr>
      <w:rFonts w:ascii="Calibri" w:eastAsia="宋体" w:hAnsi="Calibri" w:cs="Times New Roman"/>
      <w:kern w:val="2"/>
      <w:sz w:val="18"/>
      <w:szCs w:val="18"/>
    </w:rPr>
  </w:style>
  <w:style w:type="paragraph" w:customStyle="1" w:styleId="11">
    <w:name w:val="列出段落1"/>
    <w:basedOn w:val="a"/>
    <w:uiPriority w:val="99"/>
    <w:qFormat/>
    <w:rsid w:val="00694D56"/>
    <w:pPr>
      <w:ind w:firstLineChars="200" w:firstLine="420"/>
    </w:pPr>
  </w:style>
  <w:style w:type="character" w:customStyle="1" w:styleId="2">
    <w:name w:val="正文文本 (2)_"/>
    <w:link w:val="20"/>
    <w:uiPriority w:val="99"/>
    <w:qFormat/>
    <w:locked/>
    <w:rsid w:val="00694D56"/>
    <w:rPr>
      <w:rFonts w:ascii="宋体" w:eastAsia="宋体" w:hAnsi="宋体" w:cs="Times New Roman"/>
      <w:sz w:val="22"/>
      <w:shd w:val="clear" w:color="auto" w:fill="FFFFFF"/>
    </w:rPr>
  </w:style>
  <w:style w:type="paragraph" w:customStyle="1" w:styleId="20">
    <w:name w:val="正文文本 (2)"/>
    <w:basedOn w:val="a"/>
    <w:link w:val="2"/>
    <w:uiPriority w:val="99"/>
    <w:rsid w:val="00694D56"/>
    <w:pPr>
      <w:shd w:val="clear" w:color="auto" w:fill="FFFFFF"/>
      <w:spacing w:line="403" w:lineRule="exact"/>
      <w:ind w:hanging="240"/>
      <w:jc w:val="distribute"/>
    </w:pPr>
    <w:rPr>
      <w:rFonts w:ascii="宋体" w:hAnsi="宋体"/>
      <w:kern w:val="0"/>
      <w:sz w:val="22"/>
      <w:szCs w:val="20"/>
    </w:rPr>
  </w:style>
  <w:style w:type="character" w:customStyle="1" w:styleId="12">
    <w:name w:val="批注文字 字符1"/>
    <w:uiPriority w:val="99"/>
    <w:semiHidden/>
    <w:qFormat/>
    <w:rsid w:val="00694D56"/>
    <w:rPr>
      <w:rFonts w:ascii="Calibri" w:eastAsia="宋体" w:hAnsi="Calibri" w:cs="Times New Roman"/>
      <w:kern w:val="2"/>
      <w:sz w:val="21"/>
      <w:szCs w:val="21"/>
    </w:rPr>
  </w:style>
  <w:style w:type="character" w:customStyle="1" w:styleId="Char1">
    <w:name w:val="批注文字 Char1"/>
    <w:uiPriority w:val="99"/>
    <w:semiHidden/>
    <w:locked/>
    <w:rsid w:val="00694D56"/>
    <w:rPr>
      <w:rFonts w:ascii="Tahoma" w:eastAsia="微软雅黑" w:hAnsi="Tahoma" w:cs="Times New Roman"/>
      <w:sz w:val="22"/>
      <w:szCs w:val="22"/>
    </w:rPr>
  </w:style>
  <w:style w:type="character" w:customStyle="1" w:styleId="Char">
    <w:name w:val="正文首行缩进 Char"/>
    <w:uiPriority w:val="99"/>
    <w:semiHidden/>
    <w:rsid w:val="00694D56"/>
    <w:rPr>
      <w:rFonts w:ascii="Calibri" w:eastAsia="宋体" w:hAnsi="Calibri" w:cs="Times New Roman"/>
      <w:kern w:val="2"/>
      <w:sz w:val="21"/>
      <w:szCs w:val="21"/>
    </w:rPr>
  </w:style>
  <w:style w:type="character" w:customStyle="1" w:styleId="Char0">
    <w:name w:val="正文格式 Char"/>
    <w:link w:val="af7"/>
    <w:uiPriority w:val="99"/>
    <w:locked/>
    <w:rsid w:val="00694D56"/>
    <w:rPr>
      <w:rFonts w:ascii="宋体" w:eastAsia="宋体"/>
      <w:sz w:val="24"/>
    </w:rPr>
  </w:style>
  <w:style w:type="paragraph" w:customStyle="1" w:styleId="af7">
    <w:name w:val="正文格式"/>
    <w:basedOn w:val="a"/>
    <w:link w:val="Char0"/>
    <w:uiPriority w:val="99"/>
    <w:rsid w:val="00694D56"/>
    <w:pPr>
      <w:spacing w:line="360" w:lineRule="auto"/>
      <w:ind w:firstLine="482"/>
    </w:pPr>
    <w:rPr>
      <w:rFonts w:ascii="宋体" w:hAnsi="宋体"/>
      <w:kern w:val="0"/>
      <w:sz w:val="24"/>
      <w:szCs w:val="24"/>
    </w:rPr>
  </w:style>
  <w:style w:type="paragraph" w:styleId="af8">
    <w:name w:val="List Paragraph"/>
    <w:basedOn w:val="a"/>
    <w:uiPriority w:val="99"/>
    <w:qFormat/>
    <w:rsid w:val="00694D56"/>
    <w:pPr>
      <w:ind w:firstLineChars="200" w:firstLine="420"/>
    </w:pPr>
  </w:style>
  <w:style w:type="character" w:customStyle="1" w:styleId="af2">
    <w:name w:val="批注主题 字符"/>
    <w:link w:val="af1"/>
    <w:uiPriority w:val="99"/>
    <w:semiHidden/>
    <w:rsid w:val="00694D56"/>
    <w:rPr>
      <w:b/>
      <w:bCs/>
      <w:kern w:val="2"/>
      <w:sz w:val="21"/>
      <w:szCs w:val="21"/>
    </w:rPr>
  </w:style>
  <w:style w:type="paragraph" w:styleId="af9">
    <w:name w:val="Body Text Indent"/>
    <w:basedOn w:val="a"/>
    <w:link w:val="afa"/>
    <w:uiPriority w:val="99"/>
    <w:semiHidden/>
    <w:unhideWhenUsed/>
    <w:rsid w:val="00863D3D"/>
    <w:pPr>
      <w:spacing w:after="120"/>
      <w:ind w:leftChars="200" w:left="420"/>
    </w:pPr>
  </w:style>
  <w:style w:type="character" w:customStyle="1" w:styleId="afa">
    <w:name w:val="正文文本缩进 字符"/>
    <w:link w:val="af9"/>
    <w:uiPriority w:val="99"/>
    <w:semiHidden/>
    <w:rsid w:val="00863D3D"/>
    <w:rPr>
      <w:kern w:val="2"/>
      <w:sz w:val="21"/>
      <w:szCs w:val="21"/>
    </w:rPr>
  </w:style>
  <w:style w:type="paragraph" w:styleId="21">
    <w:name w:val="Body Text First Indent 2"/>
    <w:basedOn w:val="af9"/>
    <w:link w:val="22"/>
    <w:uiPriority w:val="99"/>
    <w:semiHidden/>
    <w:unhideWhenUsed/>
    <w:rsid w:val="00863D3D"/>
    <w:pPr>
      <w:ind w:firstLineChars="200" w:firstLine="420"/>
    </w:pPr>
  </w:style>
  <w:style w:type="character" w:customStyle="1" w:styleId="22">
    <w:name w:val="正文文本首行缩进 2 字符"/>
    <w:link w:val="21"/>
    <w:uiPriority w:val="99"/>
    <w:semiHidden/>
    <w:rsid w:val="00863D3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B8A89D1-CAD0-4978-B629-F6FB892AFB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Pages>
  <Words>672</Words>
  <Characters>3837</Characters>
  <Application>Microsoft Office Word</Application>
  <DocSecurity>0</DocSecurity>
  <Lines>31</Lines>
  <Paragraphs>8</Paragraphs>
  <ScaleCrop>false</ScaleCrop>
  <Company>Microsoft</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O365</cp:lastModifiedBy>
  <cp:revision>282</cp:revision>
  <cp:lastPrinted>2020-04-23T03:44:00Z</cp:lastPrinted>
  <dcterms:created xsi:type="dcterms:W3CDTF">2018-01-11T08:59:00Z</dcterms:created>
  <dcterms:modified xsi:type="dcterms:W3CDTF">2024-05-13T07:42:00Z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